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D7" w:rsidRPr="00022AB2" w:rsidRDefault="00411BD7" w:rsidP="00411BD7">
      <w:pPr>
        <w:spacing w:line="360" w:lineRule="exact"/>
        <w:jc w:val="center"/>
        <w:rPr>
          <w:b/>
          <w:sz w:val="34"/>
          <w:szCs w:val="28"/>
        </w:rPr>
      </w:pPr>
      <w:r w:rsidRPr="00022AB2">
        <w:rPr>
          <w:b/>
          <w:sz w:val="34"/>
          <w:szCs w:val="28"/>
        </w:rPr>
        <w:t xml:space="preserve">ĐỊNH HƯỚNG </w:t>
      </w:r>
    </w:p>
    <w:p w:rsidR="00411BD7" w:rsidRPr="00022AB2" w:rsidRDefault="00411BD7" w:rsidP="00411BD7">
      <w:pPr>
        <w:jc w:val="center"/>
        <w:rPr>
          <w:b/>
          <w:sz w:val="32"/>
          <w:szCs w:val="28"/>
        </w:rPr>
      </w:pPr>
      <w:proofErr w:type="gramStart"/>
      <w:r>
        <w:rPr>
          <w:b/>
          <w:sz w:val="32"/>
          <w:szCs w:val="28"/>
        </w:rPr>
        <w:t>m</w:t>
      </w:r>
      <w:r w:rsidRPr="00022AB2">
        <w:rPr>
          <w:b/>
          <w:sz w:val="32"/>
          <w:szCs w:val="28"/>
        </w:rPr>
        <w:t>ột</w:t>
      </w:r>
      <w:proofErr w:type="gramEnd"/>
      <w:r w:rsidRPr="00022AB2">
        <w:rPr>
          <w:b/>
          <w:sz w:val="32"/>
          <w:szCs w:val="28"/>
        </w:rPr>
        <w:t xml:space="preserve"> số nội dung công tác tuyên truyền </w:t>
      </w:r>
    </w:p>
    <w:p w:rsidR="00411BD7" w:rsidRPr="00022AB2" w:rsidRDefault="00411BD7" w:rsidP="00411BD7">
      <w:pPr>
        <w:jc w:val="center"/>
        <w:rPr>
          <w:b/>
          <w:sz w:val="32"/>
          <w:szCs w:val="28"/>
        </w:rPr>
      </w:pPr>
      <w:proofErr w:type="gramStart"/>
      <w:r w:rsidRPr="00022AB2">
        <w:rPr>
          <w:b/>
          <w:sz w:val="32"/>
          <w:szCs w:val="28"/>
        </w:rPr>
        <w:t>trong</w:t>
      </w:r>
      <w:proofErr w:type="gramEnd"/>
      <w:r w:rsidRPr="00022AB2">
        <w:rPr>
          <w:b/>
          <w:sz w:val="32"/>
          <w:szCs w:val="28"/>
        </w:rPr>
        <w:t xml:space="preserve"> sinh hoạt chi bộ tháng </w:t>
      </w:r>
      <w:r>
        <w:rPr>
          <w:b/>
          <w:sz w:val="32"/>
          <w:szCs w:val="28"/>
        </w:rPr>
        <w:t>6</w:t>
      </w:r>
      <w:r w:rsidRPr="00022AB2">
        <w:rPr>
          <w:b/>
          <w:sz w:val="32"/>
          <w:szCs w:val="28"/>
        </w:rPr>
        <w:t>/202</w:t>
      </w:r>
      <w:r>
        <w:rPr>
          <w:b/>
          <w:sz w:val="32"/>
          <w:szCs w:val="28"/>
        </w:rPr>
        <w:t>3</w:t>
      </w:r>
    </w:p>
    <w:p w:rsidR="00411BD7" w:rsidRPr="00DD13EA" w:rsidRDefault="00411BD7" w:rsidP="00411BD7">
      <w:pPr>
        <w:jc w:val="center"/>
        <w:rPr>
          <w:bCs/>
          <w:iCs/>
          <w:sz w:val="28"/>
          <w:szCs w:val="28"/>
        </w:rPr>
      </w:pPr>
      <w:r w:rsidRPr="00DD13EA">
        <w:rPr>
          <w:bCs/>
          <w:iCs/>
          <w:sz w:val="28"/>
          <w:szCs w:val="28"/>
        </w:rPr>
        <w:t>-----</w:t>
      </w:r>
    </w:p>
    <w:p w:rsidR="00411BD7" w:rsidRPr="001E6FD6" w:rsidRDefault="00411BD7" w:rsidP="00411BD7">
      <w:pPr>
        <w:spacing w:before="120" w:after="120" w:line="360" w:lineRule="exact"/>
        <w:ind w:firstLine="697"/>
        <w:jc w:val="both"/>
        <w:rPr>
          <w:sz w:val="30"/>
          <w:szCs w:val="30"/>
        </w:rPr>
      </w:pPr>
      <w:r>
        <w:rPr>
          <w:sz w:val="30"/>
          <w:szCs w:val="30"/>
        </w:rPr>
        <w:t xml:space="preserve">Thông tin tuyên truyền cung cấp phục vụ trong sinh hoạt lệ chi bộ tháng 6/2023. </w:t>
      </w:r>
      <w:r w:rsidRPr="001E6FD6">
        <w:rPr>
          <w:sz w:val="30"/>
          <w:szCs w:val="30"/>
        </w:rPr>
        <w:t xml:space="preserve">Ban Tuyên giáo </w:t>
      </w:r>
      <w:r>
        <w:rPr>
          <w:sz w:val="30"/>
          <w:szCs w:val="30"/>
        </w:rPr>
        <w:t>Đảng ủy Khối định hướng một số nội dung gửi các đồng chí nghiên cứu</w:t>
      </w:r>
      <w:r w:rsidR="005F2528">
        <w:rPr>
          <w:sz w:val="30"/>
          <w:szCs w:val="30"/>
        </w:rPr>
        <w:t xml:space="preserve"> </w:t>
      </w:r>
      <w:r w:rsidRPr="001E6FD6">
        <w:rPr>
          <w:sz w:val="30"/>
          <w:szCs w:val="30"/>
        </w:rPr>
        <w:t xml:space="preserve">tuyên truyền </w:t>
      </w:r>
      <w:r w:rsidR="005F2528">
        <w:rPr>
          <w:sz w:val="30"/>
          <w:szCs w:val="30"/>
        </w:rPr>
        <w:t>cho phù hợp</w:t>
      </w:r>
      <w:r w:rsidR="00914848">
        <w:rPr>
          <w:sz w:val="30"/>
          <w:szCs w:val="30"/>
        </w:rPr>
        <w:t xml:space="preserve"> </w:t>
      </w:r>
      <w:r w:rsidR="00914848">
        <w:rPr>
          <w:sz w:val="30"/>
          <w:szCs w:val="30"/>
        </w:rPr>
        <w:t xml:space="preserve">(định kỳ có đăng trên </w:t>
      </w:r>
      <w:r w:rsidR="00914848">
        <w:rPr>
          <w:sz w:val="28"/>
          <w:szCs w:val="28"/>
        </w:rPr>
        <w:t xml:space="preserve">trang thông tin điện tử Đảng ủy Khối </w:t>
      </w:r>
      <w:hyperlink r:id="rId7" w:history="1">
        <w:r w:rsidR="00914848" w:rsidRPr="000D2E6E">
          <w:rPr>
            <w:rStyle w:val="Hyperlink"/>
            <w:sz w:val="28"/>
            <w:szCs w:val="28"/>
          </w:rPr>
          <w:t>http://www.dukcqdn.travinh.gov.vn</w:t>
        </w:r>
      </w:hyperlink>
      <w:r w:rsidR="00914848" w:rsidRPr="009E08F9">
        <w:rPr>
          <w:rStyle w:val="Hyperlink"/>
          <w:sz w:val="28"/>
          <w:szCs w:val="28"/>
        </w:rPr>
        <w:t>)</w:t>
      </w:r>
      <w:r w:rsidR="00914848">
        <w:rPr>
          <w:sz w:val="28"/>
          <w:szCs w:val="28"/>
        </w:rPr>
        <w:t>.</w:t>
      </w:r>
    </w:p>
    <w:p w:rsidR="00411BD7" w:rsidRPr="008A0AB7" w:rsidRDefault="00411BD7" w:rsidP="00914848">
      <w:pPr>
        <w:shd w:val="clear" w:color="auto" w:fill="FFFFFF"/>
        <w:spacing w:before="120" w:line="360" w:lineRule="exact"/>
        <w:ind w:firstLine="709"/>
        <w:jc w:val="both"/>
        <w:textAlignment w:val="baseline"/>
        <w:rPr>
          <w:b/>
          <w:i/>
          <w:iCs/>
          <w:sz w:val="30"/>
          <w:szCs w:val="28"/>
        </w:rPr>
      </w:pPr>
      <w:r w:rsidRPr="008A0AB7">
        <w:rPr>
          <w:b/>
          <w:bCs/>
          <w:color w:val="333333"/>
          <w:sz w:val="30"/>
          <w:szCs w:val="28"/>
        </w:rPr>
        <w:t>1-</w:t>
      </w:r>
      <w:r w:rsidRPr="008A0AB7">
        <w:rPr>
          <w:b/>
          <w:bCs/>
          <w:i/>
          <w:color w:val="333333"/>
          <w:sz w:val="30"/>
          <w:szCs w:val="28"/>
        </w:rPr>
        <w:t xml:space="preserve"> </w:t>
      </w:r>
      <w:r w:rsidRPr="008A0AB7">
        <w:rPr>
          <w:rStyle w:val="Emphasis"/>
          <w:b/>
          <w:bCs/>
          <w:i w:val="0"/>
          <w:color w:val="000000"/>
          <w:sz w:val="30"/>
          <w:szCs w:val="22"/>
        </w:rPr>
        <w:t>Một số hoạt động tập trung của Đảng ủy Khối:</w:t>
      </w:r>
    </w:p>
    <w:p w:rsidR="00337B2D" w:rsidRDefault="008A0AB7" w:rsidP="00914848">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w:t>
      </w:r>
      <w:r w:rsidR="00411BD7" w:rsidRPr="008F3001">
        <w:rPr>
          <w:color w:val="000000"/>
          <w:sz w:val="30"/>
          <w:szCs w:val="22"/>
        </w:rPr>
        <w:t xml:space="preserve"> Ban Thường vụ </w:t>
      </w:r>
      <w:r w:rsidR="00411BD7">
        <w:rPr>
          <w:color w:val="000000"/>
          <w:sz w:val="30"/>
          <w:szCs w:val="22"/>
        </w:rPr>
        <w:t>Đảng</w:t>
      </w:r>
      <w:r w:rsidR="00411BD7" w:rsidRPr="008F3001">
        <w:rPr>
          <w:color w:val="000000"/>
          <w:sz w:val="30"/>
          <w:szCs w:val="22"/>
        </w:rPr>
        <w:t xml:space="preserve"> ủy </w:t>
      </w:r>
      <w:r w:rsidR="00411BD7">
        <w:rPr>
          <w:color w:val="000000"/>
          <w:sz w:val="30"/>
          <w:szCs w:val="22"/>
        </w:rPr>
        <w:t>Khối tổ chức H</w:t>
      </w:r>
      <w:r w:rsidR="00411BD7" w:rsidRPr="008F3001">
        <w:rPr>
          <w:color w:val="000000"/>
          <w:sz w:val="30"/>
          <w:szCs w:val="22"/>
        </w:rPr>
        <w:t xml:space="preserve">ội nghị </w:t>
      </w:r>
      <w:r w:rsidR="00411BD7">
        <w:rPr>
          <w:color w:val="000000"/>
          <w:sz w:val="30"/>
          <w:szCs w:val="22"/>
        </w:rPr>
        <w:t xml:space="preserve">sơ kết giữa nhiệm kỳ </w:t>
      </w:r>
      <w:r w:rsidR="00411BD7" w:rsidRPr="008F3001">
        <w:rPr>
          <w:color w:val="000000"/>
          <w:sz w:val="30"/>
          <w:szCs w:val="22"/>
        </w:rPr>
        <w:t xml:space="preserve">đánh giá tình hình thực hiện Nghị quyết </w:t>
      </w:r>
      <w:r w:rsidR="00411BD7">
        <w:rPr>
          <w:color w:val="000000"/>
          <w:sz w:val="30"/>
          <w:szCs w:val="22"/>
        </w:rPr>
        <w:t>Đại hội Đảng bộ Khối các cơ quan và doanh nghiệp lần thứ VIII, nhiệm kỳ 2020 – 2025 và</w:t>
      </w:r>
      <w:r w:rsidR="00411BD7" w:rsidRPr="00411BD7">
        <w:rPr>
          <w:color w:val="000000"/>
          <w:sz w:val="30"/>
          <w:szCs w:val="22"/>
        </w:rPr>
        <w:t xml:space="preserve"> </w:t>
      </w:r>
      <w:r w:rsidR="00411BD7" w:rsidRPr="008F3001">
        <w:rPr>
          <w:color w:val="000000"/>
          <w:sz w:val="30"/>
          <w:szCs w:val="22"/>
        </w:rPr>
        <w:t xml:space="preserve">định hướng </w:t>
      </w:r>
      <w:r w:rsidR="00411BD7">
        <w:rPr>
          <w:color w:val="000000"/>
          <w:sz w:val="30"/>
          <w:szCs w:val="22"/>
        </w:rPr>
        <w:t xml:space="preserve">mục tiêu, nhiệm vụ, giải pháp tiếp tục thực hiện </w:t>
      </w:r>
      <w:r w:rsidR="003D0A38">
        <w:rPr>
          <w:color w:val="000000"/>
          <w:sz w:val="30"/>
          <w:szCs w:val="22"/>
        </w:rPr>
        <w:t>giai đoạn nữa nhiệm kỳ còn lại về nhiệm</w:t>
      </w:r>
      <w:r w:rsidR="00411BD7">
        <w:rPr>
          <w:color w:val="000000"/>
          <w:sz w:val="30"/>
          <w:szCs w:val="22"/>
        </w:rPr>
        <w:t xml:space="preserve"> vụ công tác xây dựng Đảng; đánh giá kết quả lãnh đạo, chỉ đạo thực hiện 06 nhiệm vụ trọng tâm, 03 nhiệm vụ đốt phá trong Nghị quyết Đại hội Đảng bộ Tỉnh lần thứ XI và 03 nhiệm vụ trọng tâm trong Nghị quyết Đại hội Đảng bộ Khối lần thứ VIII.</w:t>
      </w:r>
      <w:r w:rsidR="00411BD7" w:rsidRPr="008F3001">
        <w:rPr>
          <w:color w:val="000000"/>
          <w:sz w:val="30"/>
          <w:szCs w:val="22"/>
        </w:rPr>
        <w:t xml:space="preserve"> </w:t>
      </w:r>
      <w:r w:rsidR="003D0A38">
        <w:rPr>
          <w:color w:val="000000"/>
          <w:sz w:val="30"/>
          <w:szCs w:val="22"/>
        </w:rPr>
        <w:t xml:space="preserve">Hội nghị </w:t>
      </w:r>
      <w:r w:rsidR="00411BD7">
        <w:rPr>
          <w:color w:val="000000"/>
          <w:sz w:val="30"/>
          <w:szCs w:val="22"/>
        </w:rPr>
        <w:t xml:space="preserve">đánh giá xác định </w:t>
      </w:r>
      <w:r w:rsidR="003D0A38">
        <w:rPr>
          <w:color w:val="000000"/>
          <w:sz w:val="30"/>
          <w:szCs w:val="22"/>
        </w:rPr>
        <w:t xml:space="preserve">10 chỉ tiêu Nghị quyết Đại hội đề ra qua 2,5 rưỡi thực hiện, trong đó xác định </w:t>
      </w:r>
      <w:r w:rsidR="005F2E9A">
        <w:rPr>
          <w:color w:val="000000"/>
          <w:sz w:val="30"/>
          <w:szCs w:val="22"/>
        </w:rPr>
        <w:t xml:space="preserve">một số chỉ tiêu </w:t>
      </w:r>
      <w:r w:rsidR="00E02D1B">
        <w:rPr>
          <w:color w:val="000000"/>
          <w:sz w:val="30"/>
          <w:szCs w:val="22"/>
        </w:rPr>
        <w:t xml:space="preserve">từng năm </w:t>
      </w:r>
      <w:r w:rsidR="005F2E9A">
        <w:rPr>
          <w:color w:val="000000"/>
          <w:sz w:val="30"/>
          <w:szCs w:val="22"/>
        </w:rPr>
        <w:t>đạt và vượt</w:t>
      </w:r>
      <w:r w:rsidR="00E02D1B">
        <w:rPr>
          <w:color w:val="000000"/>
          <w:sz w:val="30"/>
          <w:szCs w:val="22"/>
        </w:rPr>
        <w:t xml:space="preserve">, đồng thời đánh giá có 04 chỉ tiêu </w:t>
      </w:r>
      <w:r w:rsidR="003D0A38">
        <w:rPr>
          <w:color w:val="000000"/>
          <w:sz w:val="30"/>
          <w:szCs w:val="22"/>
        </w:rPr>
        <w:t xml:space="preserve">chưa đạt: </w:t>
      </w:r>
      <w:r w:rsidR="003D0A38" w:rsidRPr="00337B2D">
        <w:rPr>
          <w:b/>
          <w:i/>
          <w:color w:val="000000"/>
          <w:sz w:val="30"/>
          <w:szCs w:val="22"/>
        </w:rPr>
        <w:t>(1)</w:t>
      </w:r>
      <w:r w:rsidR="003D0A38">
        <w:rPr>
          <w:color w:val="000000"/>
          <w:sz w:val="30"/>
          <w:szCs w:val="22"/>
        </w:rPr>
        <w:t xml:space="preserve"> Hàng năm trên 90% các tổ chức cơ sở đảng hoàn thành chỉ tiêu nhiệm vụ chuyên môn, kế hoạch sản xuất kinh doanh và thực hiện nghĩa vụ đối với Nhà nước (năm 2021, đạt </w:t>
      </w:r>
      <w:r w:rsidR="00E02D1B">
        <w:rPr>
          <w:color w:val="000000"/>
          <w:sz w:val="30"/>
          <w:szCs w:val="22"/>
        </w:rPr>
        <w:t>8</w:t>
      </w:r>
      <w:r w:rsidR="003D0A38">
        <w:rPr>
          <w:color w:val="000000"/>
          <w:sz w:val="30"/>
          <w:szCs w:val="22"/>
        </w:rPr>
        <w:t xml:space="preserve">0%); </w:t>
      </w:r>
      <w:r w:rsidR="003D0A38" w:rsidRPr="00337B2D">
        <w:rPr>
          <w:b/>
          <w:i/>
          <w:color w:val="000000"/>
          <w:sz w:val="30"/>
          <w:szCs w:val="22"/>
        </w:rPr>
        <w:t>(2)</w:t>
      </w:r>
      <w:r w:rsidR="003D0A38">
        <w:rPr>
          <w:color w:val="000000"/>
          <w:sz w:val="30"/>
          <w:szCs w:val="22"/>
        </w:rPr>
        <w:t xml:space="preserve"> Hàng năm phấn đấu 100% các cơ quan, đơn vị, doanh nghiệp đạt tiêu chuẩn về an toàn an ninh trật tự và được công nhận đạt chuẩn văn hóa (năm 2022, đạt 95,29%); </w:t>
      </w:r>
      <w:r w:rsidR="003D0A38" w:rsidRPr="00337B2D">
        <w:rPr>
          <w:b/>
          <w:i/>
          <w:color w:val="000000"/>
          <w:sz w:val="30"/>
          <w:szCs w:val="22"/>
        </w:rPr>
        <w:t>(3)</w:t>
      </w:r>
      <w:r w:rsidR="003D0A38">
        <w:rPr>
          <w:color w:val="000000"/>
          <w:sz w:val="30"/>
          <w:szCs w:val="22"/>
        </w:rPr>
        <w:t xml:space="preserve"> Hàng năm Đảng bộ Khối hoàn thành tốt nhiệm vụ trở lên (năm 2022, đạt Hoàn thành nhiệm vụ); </w:t>
      </w:r>
      <w:r w:rsidR="003D0A38" w:rsidRPr="00337B2D">
        <w:rPr>
          <w:b/>
          <w:i/>
          <w:color w:val="000000"/>
          <w:sz w:val="30"/>
          <w:szCs w:val="22"/>
        </w:rPr>
        <w:t>(4)</w:t>
      </w:r>
      <w:r w:rsidR="003D0A38">
        <w:rPr>
          <w:color w:val="000000"/>
          <w:sz w:val="30"/>
          <w:szCs w:val="22"/>
        </w:rPr>
        <w:t xml:space="preserve"> Hàng năm có 100% tổ chức Đảng hoàn thành nhiệm vụ</w:t>
      </w:r>
      <w:r w:rsidR="00337B2D">
        <w:rPr>
          <w:color w:val="000000"/>
          <w:sz w:val="30"/>
          <w:szCs w:val="22"/>
        </w:rPr>
        <w:t xml:space="preserve"> (nă</w:t>
      </w:r>
      <w:r w:rsidR="003D0A38">
        <w:rPr>
          <w:color w:val="000000"/>
          <w:sz w:val="30"/>
          <w:szCs w:val="22"/>
        </w:rPr>
        <w:t>m 2022</w:t>
      </w:r>
      <w:r w:rsidR="00337B2D">
        <w:rPr>
          <w:color w:val="000000"/>
          <w:sz w:val="30"/>
          <w:szCs w:val="22"/>
        </w:rPr>
        <w:t>,</w:t>
      </w:r>
      <w:r w:rsidR="003D0A38">
        <w:rPr>
          <w:color w:val="000000"/>
          <w:sz w:val="30"/>
          <w:szCs w:val="22"/>
        </w:rPr>
        <w:t xml:space="preserve"> c</w:t>
      </w:r>
      <w:r w:rsidR="00337B2D">
        <w:rPr>
          <w:color w:val="000000"/>
          <w:sz w:val="30"/>
          <w:szCs w:val="22"/>
        </w:rPr>
        <w:t>hiếm 1,18% không hoàn thành nhiệm vụ). Để thực hiện các chỉ tiêu đạt từ nay đến cuối nhiệm kỳ, Hội nghị đã đề ra 09 nhiệm vụ và giải pháp</w:t>
      </w:r>
      <w:r w:rsidR="00E02D1B">
        <w:rPr>
          <w:color w:val="000000"/>
          <w:sz w:val="30"/>
          <w:szCs w:val="22"/>
        </w:rPr>
        <w:t xml:space="preserve"> để lãnh đạo, chỉ đạo thực hiện </w:t>
      </w:r>
      <w:r w:rsidR="00E02D1B" w:rsidRPr="00E02D1B">
        <w:rPr>
          <w:i/>
          <w:color w:val="000000"/>
          <w:sz w:val="30"/>
          <w:szCs w:val="22"/>
        </w:rPr>
        <w:t>(v</w:t>
      </w:r>
      <w:r w:rsidR="00E02D1B">
        <w:rPr>
          <w:i/>
          <w:color w:val="000000"/>
          <w:sz w:val="30"/>
          <w:szCs w:val="22"/>
        </w:rPr>
        <w:t>ă</w:t>
      </w:r>
      <w:r w:rsidR="00E02D1B" w:rsidRPr="00E02D1B">
        <w:rPr>
          <w:i/>
          <w:color w:val="000000"/>
          <w:sz w:val="30"/>
          <w:szCs w:val="22"/>
        </w:rPr>
        <w:t>n bản chính thức đã gửi đến cấp ủy cơ sở)</w:t>
      </w:r>
      <w:r w:rsidR="00337B2D">
        <w:rPr>
          <w:color w:val="000000"/>
          <w:sz w:val="30"/>
          <w:szCs w:val="22"/>
        </w:rPr>
        <w:t xml:space="preserve">  </w:t>
      </w:r>
    </w:p>
    <w:p w:rsidR="00411BD7" w:rsidRPr="004E26FE" w:rsidRDefault="00411BD7" w:rsidP="00411BD7">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Lãnh đạo, chỉ đạo hoàn thành việc tổ chức học tập, quán triệt, triển khai </w:t>
      </w:r>
      <w:r w:rsidR="00337B2D">
        <w:rPr>
          <w:color w:val="000000"/>
          <w:sz w:val="30"/>
          <w:szCs w:val="22"/>
        </w:rPr>
        <w:t xml:space="preserve">tác phẩm cuốn sách Tổng Bí thư Nguyễn Phú Trọng </w:t>
      </w:r>
      <w:r w:rsidRPr="004E26FE">
        <w:rPr>
          <w:i/>
          <w:color w:val="000000"/>
          <w:sz w:val="30"/>
          <w:szCs w:val="22"/>
        </w:rPr>
        <w:t>“</w:t>
      </w:r>
      <w:r w:rsidR="00337B2D">
        <w:rPr>
          <w:i/>
          <w:color w:val="000000"/>
          <w:sz w:val="30"/>
          <w:szCs w:val="22"/>
        </w:rPr>
        <w:t>Kiên quyết, kiên trì đấu tranh phòng</w:t>
      </w:r>
      <w:r w:rsidR="00E02D1B">
        <w:rPr>
          <w:i/>
          <w:color w:val="000000"/>
          <w:sz w:val="30"/>
          <w:szCs w:val="22"/>
        </w:rPr>
        <w:t>, chống</w:t>
      </w:r>
      <w:r w:rsidR="00337B2D">
        <w:rPr>
          <w:i/>
          <w:color w:val="000000"/>
          <w:sz w:val="30"/>
          <w:szCs w:val="22"/>
        </w:rPr>
        <w:t xml:space="preserve"> tham nhũng, tiêu cực nhằm góp phần xây dựng Đảng và Nhà nước ta thật sự trong sạch, vững mạnh”</w:t>
      </w:r>
      <w:r w:rsidR="0085486D">
        <w:rPr>
          <w:i/>
          <w:color w:val="000000"/>
          <w:sz w:val="30"/>
          <w:szCs w:val="22"/>
        </w:rPr>
        <w:t xml:space="preserve">, </w:t>
      </w:r>
      <w:r>
        <w:rPr>
          <w:color w:val="000000"/>
          <w:sz w:val="30"/>
          <w:szCs w:val="22"/>
        </w:rPr>
        <w:t>có 6.0</w:t>
      </w:r>
      <w:r w:rsidR="0085486D">
        <w:rPr>
          <w:color w:val="000000"/>
          <w:sz w:val="30"/>
          <w:szCs w:val="22"/>
        </w:rPr>
        <w:t>38/6.046</w:t>
      </w:r>
      <w:r>
        <w:rPr>
          <w:color w:val="000000"/>
          <w:sz w:val="30"/>
          <w:szCs w:val="22"/>
        </w:rPr>
        <w:t xml:space="preserve"> đảng viên</w:t>
      </w:r>
      <w:r w:rsidR="0085486D">
        <w:rPr>
          <w:color w:val="000000"/>
          <w:sz w:val="30"/>
          <w:szCs w:val="22"/>
        </w:rPr>
        <w:t xml:space="preserve"> (đạt 99</w:t>
      </w:r>
      <w:proofErr w:type="gramStart"/>
      <w:r w:rsidR="0085486D">
        <w:rPr>
          <w:color w:val="000000"/>
          <w:sz w:val="30"/>
          <w:szCs w:val="22"/>
        </w:rPr>
        <w:t>,86</w:t>
      </w:r>
      <w:proofErr w:type="gramEnd"/>
      <w:r w:rsidR="0085486D">
        <w:rPr>
          <w:color w:val="000000"/>
          <w:sz w:val="30"/>
          <w:szCs w:val="22"/>
        </w:rPr>
        <w:t>%)</w:t>
      </w:r>
      <w:r>
        <w:rPr>
          <w:color w:val="000000"/>
          <w:sz w:val="30"/>
          <w:szCs w:val="22"/>
        </w:rPr>
        <w:t xml:space="preserve"> </w:t>
      </w:r>
      <w:r w:rsidR="0085486D">
        <w:rPr>
          <w:color w:val="000000"/>
          <w:sz w:val="30"/>
          <w:szCs w:val="22"/>
        </w:rPr>
        <w:t>và</w:t>
      </w:r>
      <w:r>
        <w:rPr>
          <w:color w:val="000000"/>
          <w:sz w:val="30"/>
          <w:szCs w:val="22"/>
        </w:rPr>
        <w:t xml:space="preserve"> </w:t>
      </w:r>
      <w:r w:rsidR="0085486D">
        <w:rPr>
          <w:color w:val="000000"/>
          <w:sz w:val="30"/>
          <w:szCs w:val="22"/>
        </w:rPr>
        <w:t>3</w:t>
      </w:r>
      <w:r>
        <w:rPr>
          <w:color w:val="000000"/>
          <w:sz w:val="30"/>
          <w:szCs w:val="22"/>
        </w:rPr>
        <w:t xml:space="preserve">.125 đoàn viên, hội viên </w:t>
      </w:r>
      <w:r w:rsidR="00E02D1B">
        <w:rPr>
          <w:color w:val="000000"/>
          <w:sz w:val="30"/>
          <w:szCs w:val="22"/>
        </w:rPr>
        <w:t xml:space="preserve">thuộc các đoàn thể trực thuộc </w:t>
      </w:r>
      <w:r w:rsidR="0085486D">
        <w:rPr>
          <w:color w:val="000000"/>
          <w:sz w:val="30"/>
          <w:szCs w:val="22"/>
        </w:rPr>
        <w:t>tham gia học tập</w:t>
      </w:r>
      <w:r>
        <w:rPr>
          <w:color w:val="000000"/>
          <w:sz w:val="30"/>
          <w:szCs w:val="22"/>
        </w:rPr>
        <w:t>.</w:t>
      </w:r>
    </w:p>
    <w:p w:rsidR="00ED704C" w:rsidRDefault="00411BD7" w:rsidP="00ED704C">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Tổ chức Hội nghị </w:t>
      </w:r>
      <w:r w:rsidR="0085486D">
        <w:rPr>
          <w:color w:val="000000"/>
          <w:sz w:val="30"/>
          <w:szCs w:val="22"/>
        </w:rPr>
        <w:t xml:space="preserve">sơ kết 05 năm thực hiện Nghị quyết 35-NQ/TW, ngày 22/10/2018 của Bộ Chính trị về tăng cường công tác bảo vệ nền tảng tư tưởng của Đảng, đấu tranh, phản bác các quan điểm sai trái, thù địch trong </w:t>
      </w:r>
      <w:r w:rsidR="0085486D">
        <w:rPr>
          <w:color w:val="000000"/>
          <w:sz w:val="30"/>
          <w:szCs w:val="22"/>
        </w:rPr>
        <w:lastRenderedPageBreak/>
        <w:t xml:space="preserve">tình hình mới, gắn với triển khai Đề án số 06-ĐA/TU, ngày </w:t>
      </w:r>
      <w:r w:rsidR="00FF335A">
        <w:rPr>
          <w:color w:val="000000"/>
          <w:sz w:val="30"/>
          <w:szCs w:val="22"/>
        </w:rPr>
        <w:t xml:space="preserve">15/5/2023 của Ban Thường vụ Tỉnh ủy về chuyển đổi vị trí công tác đối với cán bộ, công chức, viên chức </w:t>
      </w:r>
      <w:r w:rsidR="00ED704C">
        <w:rPr>
          <w:color w:val="000000"/>
          <w:sz w:val="30"/>
          <w:szCs w:val="22"/>
        </w:rPr>
        <w:t xml:space="preserve">lãnh đạo, quản lý cấp phòng và tương đương giữa các cơ quan Đảng, đoàn thể và Nhà nước giai đoạn 2023 – 2025, định hướng đến năm 2030. </w:t>
      </w:r>
      <w:r w:rsidR="0085486D">
        <w:rPr>
          <w:color w:val="000000"/>
          <w:sz w:val="30"/>
          <w:szCs w:val="22"/>
        </w:rPr>
        <w:t xml:space="preserve"> </w:t>
      </w:r>
    </w:p>
    <w:p w:rsidR="00411BD7" w:rsidRDefault="00411BD7" w:rsidP="00411BD7">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Công bố quyết định kiểm tra 06 tổ chức đảng và người đứng đầu theo chương trình kiểm tra, giám sát của Đảng ủy, Ban Thường vụ Đảng ủy Khối quí </w:t>
      </w:r>
      <w:r w:rsidR="00ED704C">
        <w:rPr>
          <w:color w:val="000000"/>
          <w:sz w:val="30"/>
          <w:szCs w:val="22"/>
        </w:rPr>
        <w:t>I</w:t>
      </w:r>
      <w:r>
        <w:rPr>
          <w:color w:val="000000"/>
          <w:sz w:val="30"/>
          <w:szCs w:val="22"/>
        </w:rPr>
        <w:t xml:space="preserve">I/2023; Quyết định chuẩn y bổ sung </w:t>
      </w:r>
      <w:r w:rsidR="004B1AC0" w:rsidRPr="004B1AC0">
        <w:rPr>
          <w:color w:val="000000"/>
          <w:sz w:val="30"/>
          <w:szCs w:val="22"/>
        </w:rPr>
        <w:t>10</w:t>
      </w:r>
      <w:r>
        <w:rPr>
          <w:color w:val="000000"/>
          <w:sz w:val="30"/>
          <w:szCs w:val="22"/>
        </w:rPr>
        <w:t xml:space="preserve"> cấp ủy viên cơ sở; cho thôi tham gia Ban chấp hành cơ sở nhiệm kỳ 2020 – 2025 đối với 02 đ/c</w:t>
      </w:r>
      <w:r w:rsidR="004B1AC0">
        <w:rPr>
          <w:color w:val="000000"/>
          <w:sz w:val="30"/>
          <w:szCs w:val="22"/>
        </w:rPr>
        <w:t xml:space="preserve"> (luân chuyển vị trí công tác)</w:t>
      </w:r>
      <w:r>
        <w:rPr>
          <w:color w:val="000000"/>
          <w:sz w:val="30"/>
          <w:szCs w:val="22"/>
        </w:rPr>
        <w:t xml:space="preserve">. </w:t>
      </w:r>
    </w:p>
    <w:p w:rsidR="00411BD7" w:rsidRDefault="00411BD7" w:rsidP="00411BD7">
      <w:pPr>
        <w:pStyle w:val="NormalWeb"/>
        <w:shd w:val="clear" w:color="auto" w:fill="FFFFFF"/>
        <w:spacing w:before="120" w:beforeAutospacing="0" w:after="0" w:afterAutospacing="0" w:line="360" w:lineRule="exact"/>
        <w:ind w:firstLine="709"/>
        <w:jc w:val="both"/>
        <w:rPr>
          <w:b/>
          <w:color w:val="000000"/>
          <w:sz w:val="30"/>
          <w:szCs w:val="22"/>
        </w:rPr>
      </w:pPr>
      <w:r w:rsidRPr="00DC399F">
        <w:rPr>
          <w:b/>
          <w:color w:val="000000"/>
          <w:sz w:val="30"/>
          <w:szCs w:val="22"/>
        </w:rPr>
        <w:t xml:space="preserve">2- </w:t>
      </w:r>
      <w:r>
        <w:rPr>
          <w:b/>
          <w:color w:val="000000"/>
          <w:sz w:val="30"/>
          <w:szCs w:val="22"/>
        </w:rPr>
        <w:t>Một số</w:t>
      </w:r>
      <w:r w:rsidRPr="00DC399F">
        <w:rPr>
          <w:b/>
          <w:color w:val="000000"/>
          <w:sz w:val="30"/>
          <w:szCs w:val="22"/>
        </w:rPr>
        <w:t xml:space="preserve"> nhiệm vụ tập trung trong tháng tới</w:t>
      </w:r>
    </w:p>
    <w:p w:rsidR="00411BD7" w:rsidRDefault="00411BD7" w:rsidP="00411BD7">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Tập trung chỉ đạo Hội nghị </w:t>
      </w:r>
      <w:r w:rsidR="00ED704C">
        <w:rPr>
          <w:color w:val="000000"/>
          <w:sz w:val="30"/>
          <w:szCs w:val="22"/>
        </w:rPr>
        <w:t>đảng viên 6 tháng đầu năm 2023 đối với các Đảng ủy</w:t>
      </w:r>
      <w:r w:rsidR="004B1AC0">
        <w:rPr>
          <w:color w:val="000000"/>
          <w:sz w:val="30"/>
          <w:szCs w:val="22"/>
        </w:rPr>
        <w:t xml:space="preserve"> cơ sở; Hội nghị sơ kết 6 tháng đầu năm thực hiện Nghị quyết năm 2023 của Ban Chấp hành Đảng bộ Khối về công tác xây dựng Đảng.</w:t>
      </w:r>
    </w:p>
    <w:p w:rsidR="00411BD7" w:rsidRDefault="00411BD7" w:rsidP="00411BD7">
      <w:pPr>
        <w:pStyle w:val="NormalWeb"/>
        <w:shd w:val="clear" w:color="auto" w:fill="FFFFFF"/>
        <w:spacing w:before="120" w:beforeAutospacing="0" w:after="0" w:afterAutospacing="0" w:line="360" w:lineRule="exact"/>
        <w:ind w:firstLine="709"/>
        <w:jc w:val="both"/>
        <w:rPr>
          <w:i/>
          <w:color w:val="000000"/>
          <w:sz w:val="30"/>
          <w:szCs w:val="22"/>
        </w:rPr>
      </w:pPr>
      <w:r>
        <w:rPr>
          <w:color w:val="000000"/>
          <w:sz w:val="30"/>
          <w:szCs w:val="22"/>
        </w:rPr>
        <w:t xml:space="preserve">- </w:t>
      </w:r>
      <w:r w:rsidR="00ED704C">
        <w:rPr>
          <w:color w:val="000000"/>
          <w:sz w:val="30"/>
          <w:szCs w:val="22"/>
        </w:rPr>
        <w:t xml:space="preserve">Tổng hợp chấm sơ khảo bài tham gia </w:t>
      </w:r>
      <w:r>
        <w:rPr>
          <w:color w:val="000000"/>
          <w:sz w:val="30"/>
          <w:szCs w:val="22"/>
        </w:rPr>
        <w:t xml:space="preserve">cuộc thi viết “Thực hiện Nghị quyết Đại hội Đảng bộ tỉnh lần thứ XI – Khát vọng Trà Vinh” và </w:t>
      </w:r>
      <w:r w:rsidR="004B1AC0">
        <w:rPr>
          <w:color w:val="000000"/>
          <w:sz w:val="30"/>
          <w:szCs w:val="22"/>
        </w:rPr>
        <w:t xml:space="preserve">xét chọn 50 bài gửi về Ban Tổ chức cuộc thi cấp tỉnh. </w:t>
      </w:r>
      <w:proofErr w:type="gramStart"/>
      <w:r>
        <w:rPr>
          <w:i/>
          <w:color w:val="000000"/>
          <w:sz w:val="30"/>
          <w:szCs w:val="22"/>
        </w:rPr>
        <w:t>(Kế hoạch số 107-KH/ĐUK, ngày 24/4/2023 của Ban Thường vụ Đảng ủy Khối)</w:t>
      </w:r>
      <w:r w:rsidR="004B1AC0">
        <w:rPr>
          <w:i/>
          <w:color w:val="000000"/>
          <w:sz w:val="30"/>
          <w:szCs w:val="22"/>
        </w:rPr>
        <w:t>.</w:t>
      </w:r>
      <w:proofErr w:type="gramEnd"/>
    </w:p>
    <w:p w:rsidR="004B1AC0" w:rsidRPr="004B1AC0" w:rsidRDefault="004B1AC0" w:rsidP="00411BD7">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Tổ chức đăng cai Hội nghị giao ban Đảng ủy Khối các tỉnh, thành khu vực miền Nam lần thứ XV, năm 2023 tại tinh Trà Vinh.</w:t>
      </w:r>
    </w:p>
    <w:p w:rsidR="00411BD7" w:rsidRDefault="00411BD7" w:rsidP="00411BD7">
      <w:pPr>
        <w:pStyle w:val="NormalWeb"/>
        <w:shd w:val="clear" w:color="auto" w:fill="FFFFFF"/>
        <w:spacing w:before="120" w:beforeAutospacing="0" w:after="0" w:afterAutospacing="0" w:line="360" w:lineRule="exact"/>
        <w:ind w:firstLine="709"/>
        <w:jc w:val="both"/>
        <w:rPr>
          <w:color w:val="000000"/>
          <w:sz w:val="30"/>
          <w:szCs w:val="22"/>
        </w:rPr>
      </w:pPr>
      <w:r>
        <w:rPr>
          <w:color w:val="000000"/>
          <w:sz w:val="30"/>
          <w:szCs w:val="22"/>
        </w:rPr>
        <w:t xml:space="preserve">- Tổ chức các lớp bồi dưỡng </w:t>
      </w:r>
      <w:r w:rsidR="004B1AC0">
        <w:rPr>
          <w:color w:val="000000"/>
          <w:sz w:val="30"/>
          <w:szCs w:val="22"/>
        </w:rPr>
        <w:t xml:space="preserve">chuyên đề </w:t>
      </w:r>
      <w:r>
        <w:rPr>
          <w:color w:val="000000"/>
          <w:sz w:val="30"/>
          <w:szCs w:val="22"/>
        </w:rPr>
        <w:t xml:space="preserve">dành cho </w:t>
      </w:r>
      <w:r w:rsidR="004B1AC0">
        <w:rPr>
          <w:color w:val="000000"/>
          <w:sz w:val="30"/>
          <w:szCs w:val="22"/>
        </w:rPr>
        <w:t xml:space="preserve">cấp ủy cơ sở và </w:t>
      </w:r>
      <w:r>
        <w:rPr>
          <w:color w:val="000000"/>
          <w:sz w:val="30"/>
          <w:szCs w:val="22"/>
        </w:rPr>
        <w:t xml:space="preserve">cán bộ, đảng viên cơ sơ. </w:t>
      </w:r>
      <w:r>
        <w:rPr>
          <w:i/>
          <w:color w:val="000000"/>
          <w:sz w:val="30"/>
          <w:szCs w:val="22"/>
        </w:rPr>
        <w:t xml:space="preserve">(Ban Tuyên giáo gửi thông báo chiêu sinh trong đầu tháng </w:t>
      </w:r>
      <w:r w:rsidR="004B1AC0">
        <w:rPr>
          <w:i/>
          <w:color w:val="000000"/>
          <w:sz w:val="30"/>
          <w:szCs w:val="22"/>
        </w:rPr>
        <w:t>7</w:t>
      </w:r>
      <w:r>
        <w:rPr>
          <w:i/>
          <w:color w:val="000000"/>
          <w:sz w:val="30"/>
          <w:szCs w:val="22"/>
        </w:rPr>
        <w:t>/2023)</w:t>
      </w:r>
    </w:p>
    <w:p w:rsidR="004B1AC0" w:rsidRPr="007350C4" w:rsidRDefault="004B1AC0" w:rsidP="004B1AC0">
      <w:pPr>
        <w:pStyle w:val="NormalWeb"/>
        <w:shd w:val="clear" w:color="auto" w:fill="FFFFFF"/>
        <w:spacing w:before="120" w:beforeAutospacing="0" w:after="0" w:afterAutospacing="0" w:line="360" w:lineRule="exact"/>
        <w:ind w:firstLine="709"/>
        <w:jc w:val="both"/>
        <w:rPr>
          <w:i/>
          <w:color w:val="000000"/>
          <w:sz w:val="30"/>
          <w:szCs w:val="22"/>
        </w:rPr>
      </w:pPr>
      <w:r>
        <w:rPr>
          <w:color w:val="000000"/>
          <w:sz w:val="30"/>
          <w:szCs w:val="22"/>
        </w:rPr>
        <w:t xml:space="preserve">- Tiếp tục chỉ đạo tổ chức triển khai đợt sinh hoạt chính trị, tư tưởng sâu rộng về nội dung tác phẩm cuốn sách “Kiên quyết, kiên trì đấu tranh phòng, chống tham nhũng, tiêu cực, góp phần xây dựng Đảng và Nhà nước ta ngày càng trong sạch, vững mạnh” của Tổng Bí thư Nguyễn Phú Trọng, gắn với triển khai Đề cương thông tin, tuyên truyền về công tác xây dựng Đảng, xây dựng hệ thống chính trị năm 2023 </w:t>
      </w:r>
      <w:r w:rsidR="004E0449">
        <w:rPr>
          <w:color w:val="000000"/>
          <w:sz w:val="30"/>
          <w:szCs w:val="22"/>
        </w:rPr>
        <w:t xml:space="preserve">bằng nhiều hình thức đa dạng </w:t>
      </w:r>
      <w:r>
        <w:rPr>
          <w:i/>
          <w:color w:val="000000"/>
          <w:sz w:val="30"/>
          <w:szCs w:val="22"/>
        </w:rPr>
        <w:t>(</w:t>
      </w:r>
      <w:r w:rsidR="004E0449">
        <w:rPr>
          <w:i/>
          <w:color w:val="000000"/>
          <w:sz w:val="30"/>
          <w:szCs w:val="22"/>
        </w:rPr>
        <w:t xml:space="preserve">theo </w:t>
      </w:r>
      <w:r>
        <w:rPr>
          <w:i/>
          <w:color w:val="000000"/>
          <w:sz w:val="30"/>
          <w:szCs w:val="22"/>
        </w:rPr>
        <w:t>Kế hoạch số 1</w:t>
      </w:r>
      <w:r w:rsidR="004E0449">
        <w:rPr>
          <w:i/>
          <w:color w:val="000000"/>
          <w:sz w:val="30"/>
          <w:szCs w:val="22"/>
        </w:rPr>
        <w:t>29</w:t>
      </w:r>
      <w:r>
        <w:rPr>
          <w:i/>
          <w:color w:val="000000"/>
          <w:sz w:val="30"/>
          <w:szCs w:val="22"/>
        </w:rPr>
        <w:t>-KH/</w:t>
      </w:r>
      <w:r w:rsidR="004E0449">
        <w:rPr>
          <w:i/>
          <w:color w:val="000000"/>
          <w:sz w:val="30"/>
          <w:szCs w:val="22"/>
        </w:rPr>
        <w:t>T</w:t>
      </w:r>
      <w:r>
        <w:rPr>
          <w:i/>
          <w:color w:val="000000"/>
          <w:sz w:val="30"/>
          <w:szCs w:val="22"/>
        </w:rPr>
        <w:t xml:space="preserve">U, ngày </w:t>
      </w:r>
      <w:r w:rsidR="004E0449">
        <w:rPr>
          <w:i/>
          <w:color w:val="000000"/>
          <w:sz w:val="30"/>
          <w:szCs w:val="22"/>
        </w:rPr>
        <w:t>13/6</w:t>
      </w:r>
      <w:r>
        <w:rPr>
          <w:i/>
          <w:color w:val="000000"/>
          <w:sz w:val="30"/>
          <w:szCs w:val="22"/>
        </w:rPr>
        <w:t xml:space="preserve">/2023 của Ban Thường vụ </w:t>
      </w:r>
      <w:r w:rsidR="004E0449">
        <w:rPr>
          <w:i/>
          <w:color w:val="000000"/>
          <w:sz w:val="30"/>
          <w:szCs w:val="22"/>
        </w:rPr>
        <w:t>Tỉnh ủy</w:t>
      </w:r>
      <w:r>
        <w:rPr>
          <w:i/>
          <w:color w:val="000000"/>
          <w:sz w:val="30"/>
          <w:szCs w:val="22"/>
        </w:rPr>
        <w:t>)</w:t>
      </w:r>
    </w:p>
    <w:p w:rsidR="00411BD7" w:rsidRDefault="00411BD7" w:rsidP="00411BD7">
      <w:pPr>
        <w:pStyle w:val="NormalWeb"/>
        <w:shd w:val="clear" w:color="auto" w:fill="FFFFFF"/>
        <w:spacing w:before="120" w:beforeAutospacing="0" w:after="0" w:afterAutospacing="0" w:line="360" w:lineRule="exact"/>
        <w:ind w:firstLine="709"/>
        <w:jc w:val="both"/>
        <w:rPr>
          <w:i/>
          <w:color w:val="000000"/>
          <w:sz w:val="30"/>
          <w:szCs w:val="22"/>
        </w:rPr>
      </w:pPr>
      <w:r>
        <w:rPr>
          <w:color w:val="000000"/>
          <w:sz w:val="30"/>
          <w:szCs w:val="22"/>
        </w:rPr>
        <w:t>- T</w:t>
      </w:r>
      <w:r w:rsidR="004E0449">
        <w:rPr>
          <w:color w:val="000000"/>
          <w:sz w:val="30"/>
          <w:szCs w:val="22"/>
        </w:rPr>
        <w:t xml:space="preserve">iến hành </w:t>
      </w:r>
      <w:r>
        <w:rPr>
          <w:color w:val="000000"/>
          <w:sz w:val="30"/>
          <w:szCs w:val="22"/>
        </w:rPr>
        <w:t xml:space="preserve">thực hiện nhiệm vụ kiểm tra, giám sát </w:t>
      </w:r>
      <w:proofErr w:type="gramStart"/>
      <w:r>
        <w:rPr>
          <w:color w:val="000000"/>
          <w:sz w:val="30"/>
          <w:szCs w:val="22"/>
        </w:rPr>
        <w:t>theo</w:t>
      </w:r>
      <w:proofErr w:type="gramEnd"/>
      <w:r>
        <w:rPr>
          <w:color w:val="000000"/>
          <w:sz w:val="30"/>
          <w:szCs w:val="22"/>
        </w:rPr>
        <w:t xml:space="preserve"> chương trình kiểm tra, giám sát của Đảng ủy, Ban Thường vụ Đảng ủy Khối </w:t>
      </w:r>
      <w:r w:rsidR="004E0449">
        <w:rPr>
          <w:color w:val="000000"/>
          <w:sz w:val="30"/>
          <w:szCs w:val="22"/>
        </w:rPr>
        <w:t xml:space="preserve">trong </w:t>
      </w:r>
      <w:r>
        <w:rPr>
          <w:color w:val="000000"/>
          <w:sz w:val="30"/>
          <w:szCs w:val="22"/>
        </w:rPr>
        <w:t>quí II/2023</w:t>
      </w:r>
      <w:r w:rsidR="004E0449">
        <w:rPr>
          <w:color w:val="000000"/>
          <w:sz w:val="30"/>
          <w:szCs w:val="22"/>
        </w:rPr>
        <w:t>.</w:t>
      </w:r>
    </w:p>
    <w:p w:rsidR="00411BD7" w:rsidRPr="008A0AB7" w:rsidRDefault="00411BD7" w:rsidP="00411BD7">
      <w:pPr>
        <w:pStyle w:val="NormalWeb"/>
        <w:shd w:val="clear" w:color="auto" w:fill="FFFFFF"/>
        <w:spacing w:before="120" w:beforeAutospacing="0" w:after="0" w:afterAutospacing="0" w:line="360" w:lineRule="exact"/>
        <w:ind w:firstLine="709"/>
        <w:jc w:val="both"/>
        <w:rPr>
          <w:i/>
          <w:color w:val="000000"/>
          <w:sz w:val="30"/>
          <w:szCs w:val="32"/>
        </w:rPr>
      </w:pPr>
      <w:r w:rsidRPr="008A0AB7">
        <w:rPr>
          <w:b/>
          <w:color w:val="000000"/>
          <w:sz w:val="30"/>
          <w:szCs w:val="32"/>
        </w:rPr>
        <w:t>3.</w:t>
      </w:r>
      <w:r w:rsidRPr="008A0AB7">
        <w:rPr>
          <w:i/>
          <w:color w:val="000000"/>
          <w:sz w:val="30"/>
          <w:szCs w:val="32"/>
        </w:rPr>
        <w:t xml:space="preserve"> </w:t>
      </w:r>
      <w:r w:rsidRPr="008A0AB7">
        <w:rPr>
          <w:rStyle w:val="Emphasis"/>
          <w:b/>
          <w:bCs/>
          <w:i w:val="0"/>
          <w:color w:val="000000"/>
          <w:sz w:val="30"/>
          <w:szCs w:val="32"/>
        </w:rPr>
        <w:t xml:space="preserve">Một số kết quả nổi bật </w:t>
      </w:r>
      <w:r w:rsidR="00E02D1B">
        <w:rPr>
          <w:rStyle w:val="Emphasis"/>
          <w:b/>
          <w:bCs/>
          <w:i w:val="0"/>
          <w:color w:val="000000"/>
          <w:sz w:val="30"/>
          <w:szCs w:val="32"/>
        </w:rPr>
        <w:t xml:space="preserve">về </w:t>
      </w:r>
      <w:r w:rsidRPr="008A0AB7">
        <w:rPr>
          <w:rStyle w:val="Emphasis"/>
          <w:b/>
          <w:bCs/>
          <w:i w:val="0"/>
          <w:color w:val="000000"/>
          <w:sz w:val="30"/>
          <w:szCs w:val="32"/>
        </w:rPr>
        <w:t>t</w:t>
      </w:r>
      <w:r w:rsidR="00E02D1B">
        <w:rPr>
          <w:rStyle w:val="Emphasis"/>
          <w:b/>
          <w:bCs/>
          <w:i w:val="0"/>
          <w:color w:val="000000"/>
          <w:sz w:val="30"/>
          <w:szCs w:val="32"/>
        </w:rPr>
        <w:t>ình hình kinh tế - xã hội</w:t>
      </w:r>
      <w:r w:rsidRPr="008A0AB7">
        <w:rPr>
          <w:rStyle w:val="Emphasis"/>
          <w:b/>
          <w:bCs/>
          <w:i w:val="0"/>
          <w:color w:val="000000"/>
          <w:sz w:val="30"/>
          <w:szCs w:val="32"/>
        </w:rPr>
        <w:t>:</w:t>
      </w:r>
    </w:p>
    <w:p w:rsidR="00587ECE" w:rsidRPr="00587ECE" w:rsidRDefault="00587ECE" w:rsidP="00587ECE">
      <w:pPr>
        <w:shd w:val="clear" w:color="auto" w:fill="FFFFFF"/>
        <w:spacing w:before="120"/>
        <w:ind w:firstLine="851"/>
        <w:jc w:val="both"/>
        <w:rPr>
          <w:sz w:val="30"/>
        </w:rPr>
      </w:pPr>
      <w:proofErr w:type="gramStart"/>
      <w:r w:rsidRPr="00587ECE">
        <w:rPr>
          <w:iCs/>
          <w:sz w:val="30"/>
        </w:rPr>
        <w:t>Tình hình kinh tế – xã hội thế giới tiếp tục diễn biến phức tạp, khó lường đã ảnh hưởng đến nước ta.</w:t>
      </w:r>
      <w:proofErr w:type="gramEnd"/>
      <w:r w:rsidRPr="00587ECE">
        <w:rPr>
          <w:iCs/>
          <w:sz w:val="30"/>
        </w:rPr>
        <w:t xml:space="preserve"> Xung đột quân sự giữa Nga – U-crai-na; </w:t>
      </w:r>
      <w:r w:rsidRPr="00587ECE">
        <w:rPr>
          <w:iCs/>
          <w:sz w:val="30"/>
        </w:rPr>
        <w:lastRenderedPageBreak/>
        <w:t xml:space="preserve">lạm phát tuy đã hạ nhiệt nhưng còn ở mức cao, tiềm ẩn nhiều rủi ro; nhu cầu tiêu dùng và các hoạt động kinh tế tiếp tục suy giảm, kinh tế thế giới dự báo tăng trưởng thấp trong năm nay,… . Bên cạnh đó, cạnh tranh chiến lược, bất ổn địa chính trị, </w:t>
      </w:r>
      <w:proofErr w:type="gramStart"/>
      <w:r w:rsidRPr="00587ECE">
        <w:rPr>
          <w:iCs/>
          <w:sz w:val="30"/>
        </w:rPr>
        <w:t>an</w:t>
      </w:r>
      <w:proofErr w:type="gramEnd"/>
      <w:r w:rsidRPr="00587ECE">
        <w:rPr>
          <w:iCs/>
          <w:sz w:val="30"/>
        </w:rPr>
        <w:t xml:space="preserve"> ninh lương thực, thiên tai, biến đổi khí hậu… ngày càng gia tăng. Trong nước, Chính phủ, Thủ tướng Chính phủ đã chủ động, quyết liệt, sát sao chỉ đạo các Bộ, ngành triển khai nhiều giải pháp nhằm tháo gỡ khó khăn, thúc đẩy tăng trưởng, giữ vững ổn định kinh tế vĩ mô, các cân đối lớn; giảm mặt bằng lãi suất cho vay, ổn định thị trường ngoại hối; thúc đẩy giải ngân đầu tư công; tháo gỡ khó khăn, vướng mắc, sớm ổn định lại và hỗ trợ phát triển thị trường trái phiếu doanh nghiệp, bất động sản, bảo đảm an sinh xã hội. Một số nét chính về tình hình kinh tế – xã hội nước ta trong tháng </w:t>
      </w:r>
      <w:r w:rsidR="00E02D1B">
        <w:rPr>
          <w:iCs/>
          <w:sz w:val="30"/>
        </w:rPr>
        <w:t xml:space="preserve">5 </w:t>
      </w:r>
      <w:r w:rsidRPr="00587ECE">
        <w:rPr>
          <w:iCs/>
          <w:sz w:val="30"/>
        </w:rPr>
        <w:t>và 5 tháng đầu năm như sau:</w:t>
      </w:r>
    </w:p>
    <w:p w:rsidR="00587ECE" w:rsidRPr="00587ECE" w:rsidRDefault="00587ECE" w:rsidP="00587ECE">
      <w:pPr>
        <w:shd w:val="clear" w:color="auto" w:fill="FFFFFF"/>
        <w:spacing w:before="120"/>
        <w:ind w:firstLine="851"/>
        <w:jc w:val="both"/>
        <w:rPr>
          <w:b/>
          <w:sz w:val="30"/>
        </w:rPr>
      </w:pPr>
      <w:r>
        <w:rPr>
          <w:b/>
          <w:sz w:val="30"/>
        </w:rPr>
        <w:t>+</w:t>
      </w:r>
      <w:r w:rsidRPr="00587ECE">
        <w:rPr>
          <w:b/>
          <w:sz w:val="30"/>
        </w:rPr>
        <w:t xml:space="preserve"> Sản xuất nông nghiệp</w:t>
      </w:r>
    </w:p>
    <w:p w:rsidR="00587ECE" w:rsidRPr="00587ECE" w:rsidRDefault="00587ECE" w:rsidP="00587ECE">
      <w:pPr>
        <w:shd w:val="clear" w:color="auto" w:fill="FFFFFF"/>
        <w:spacing w:before="120"/>
        <w:ind w:firstLine="851"/>
        <w:jc w:val="both"/>
        <w:rPr>
          <w:sz w:val="30"/>
        </w:rPr>
      </w:pPr>
      <w:r w:rsidRPr="00587ECE">
        <w:rPr>
          <w:sz w:val="30"/>
        </w:rPr>
        <w:t xml:space="preserve"> Năng suất, sản lượng </w:t>
      </w:r>
      <w:proofErr w:type="gramStart"/>
      <w:r w:rsidRPr="00587ECE">
        <w:rPr>
          <w:sz w:val="30"/>
        </w:rPr>
        <w:t>thu</w:t>
      </w:r>
      <w:proofErr w:type="gramEnd"/>
      <w:r w:rsidRPr="00587ECE">
        <w:rPr>
          <w:sz w:val="30"/>
        </w:rPr>
        <w:t xml:space="preserve"> hoạch lúa đông xuân đạt kết quả tích cực, chăn nuôi phát triển ổn định, sản lượng nuôi trồng thủy sản đạt khá do áp dụng mô hình nuôi tôm chất lượng cao hiệu quả. Năng suất gieo trồng lúa vụ Đông xuân năm 2023 của cả nước ước đạt 68</w:t>
      </w:r>
      <w:proofErr w:type="gramStart"/>
      <w:r w:rsidRPr="00587ECE">
        <w:rPr>
          <w:sz w:val="30"/>
        </w:rPr>
        <w:t>,3</w:t>
      </w:r>
      <w:proofErr w:type="gramEnd"/>
      <w:r w:rsidRPr="00587ECE">
        <w:rPr>
          <w:sz w:val="30"/>
        </w:rPr>
        <w:t xml:space="preserve"> tạ/ha, tăng 1,5 tạ/ha so với vụ đông xuân năm trước; sản lượng thu hoạch ước đạt 20,2 triệu tấn, tăng 184,6 nghìn tấn. Chăn nuôi trong tháng phát triển tương đối ổn định, trong đó: Số đàn lợn cuối tháng Năm tăng 2</w:t>
      </w:r>
      <w:proofErr w:type="gramStart"/>
      <w:r w:rsidRPr="00587ECE">
        <w:rPr>
          <w:sz w:val="30"/>
        </w:rPr>
        <w:t>,6</w:t>
      </w:r>
      <w:proofErr w:type="gramEnd"/>
      <w:r w:rsidRPr="00587ECE">
        <w:rPr>
          <w:sz w:val="30"/>
        </w:rPr>
        <w:t>% so với cùng thời điểm năm trước; gia cầm tăng 1,3%; bò tăng 1,2%. Sản lượng nuôi trồng thủy sản trong tháng Năm ước tăng 2</w:t>
      </w:r>
      <w:proofErr w:type="gramStart"/>
      <w:r w:rsidRPr="00587ECE">
        <w:rPr>
          <w:sz w:val="30"/>
        </w:rPr>
        <w:t>,5</w:t>
      </w:r>
      <w:proofErr w:type="gramEnd"/>
      <w:r w:rsidRPr="00587ECE">
        <w:rPr>
          <w:sz w:val="30"/>
        </w:rPr>
        <w:t>% so với cùng kỳ năm trước; tính chung 5 tháng đầu năm 2023, sản lượng nuôi trồng thủy sản tăng 2,9%, trong đó tôm tăng 2,6%.</w:t>
      </w:r>
    </w:p>
    <w:p w:rsidR="00587ECE" w:rsidRPr="00587ECE" w:rsidRDefault="00587ECE" w:rsidP="00587ECE">
      <w:pPr>
        <w:shd w:val="clear" w:color="auto" w:fill="FFFFFF"/>
        <w:spacing w:before="120"/>
        <w:ind w:firstLine="851"/>
        <w:jc w:val="both"/>
        <w:rPr>
          <w:b/>
          <w:sz w:val="30"/>
        </w:rPr>
      </w:pPr>
      <w:r>
        <w:rPr>
          <w:sz w:val="30"/>
        </w:rPr>
        <w:t>+</w:t>
      </w:r>
      <w:r w:rsidRPr="00587ECE">
        <w:rPr>
          <w:b/>
          <w:sz w:val="30"/>
        </w:rPr>
        <w:t xml:space="preserve"> Sản xuất công nghiệp</w:t>
      </w:r>
    </w:p>
    <w:p w:rsidR="00587ECE" w:rsidRPr="00587ECE" w:rsidRDefault="00587ECE" w:rsidP="00587ECE">
      <w:pPr>
        <w:shd w:val="clear" w:color="auto" w:fill="FFFFFF"/>
        <w:spacing w:before="120"/>
        <w:ind w:firstLine="851"/>
        <w:jc w:val="both"/>
        <w:rPr>
          <w:sz w:val="30"/>
        </w:rPr>
      </w:pPr>
      <w:r w:rsidRPr="00587ECE">
        <w:rPr>
          <w:sz w:val="30"/>
        </w:rPr>
        <w:t>Sản xuất công nghiệp tháng Năm đã tích cực hơn, so với cùng kỳ năm trước, chỉ số sản xuất công nghiệp sơ bộ tháng Ba và tháng Tư giảm khoảng 2%; tháng Năm ước tăng 0</w:t>
      </w:r>
      <w:proofErr w:type="gramStart"/>
      <w:r w:rsidRPr="00587ECE">
        <w:rPr>
          <w:sz w:val="30"/>
        </w:rPr>
        <w:t>,1</w:t>
      </w:r>
      <w:proofErr w:type="gramEnd"/>
      <w:r w:rsidRPr="00587ECE">
        <w:rPr>
          <w:sz w:val="30"/>
        </w:rPr>
        <w:t>%. Chỉ số sản xuất công nghiệp tháng 5 năm 2023 tăng 2</w:t>
      </w:r>
      <w:proofErr w:type="gramStart"/>
      <w:r w:rsidRPr="00587ECE">
        <w:rPr>
          <w:sz w:val="30"/>
        </w:rPr>
        <w:t>,2</w:t>
      </w:r>
      <w:proofErr w:type="gramEnd"/>
      <w:r w:rsidRPr="00587ECE">
        <w:rPr>
          <w:sz w:val="30"/>
        </w:rPr>
        <w:t>% so với tháng trước. Trong đó, sản xuất đồ uống tăng 11</w:t>
      </w:r>
      <w:proofErr w:type="gramStart"/>
      <w:r w:rsidRPr="00587ECE">
        <w:rPr>
          <w:sz w:val="30"/>
        </w:rPr>
        <w:t>,1</w:t>
      </w:r>
      <w:proofErr w:type="gramEnd"/>
      <w:r w:rsidRPr="00587ECE">
        <w:rPr>
          <w:sz w:val="30"/>
        </w:rPr>
        <w:t>%; sửa chữa, bảo dưỡng và lắp đặt máy móc thiết bị tăng 9,9%; sản xuất kim loại tăng 9,4%; sản xuất sản phẩm từ kim loại đúc sẵn tăng 6,5%; sản xuất chế biến thực phẩm tăng 5,7% …</w:t>
      </w:r>
    </w:p>
    <w:p w:rsidR="00587ECE" w:rsidRPr="00587ECE" w:rsidRDefault="00587ECE" w:rsidP="00587ECE">
      <w:pPr>
        <w:shd w:val="clear" w:color="auto" w:fill="FFFFFF"/>
        <w:spacing w:before="120"/>
        <w:ind w:firstLine="851"/>
        <w:jc w:val="both"/>
        <w:rPr>
          <w:b/>
          <w:sz w:val="30"/>
        </w:rPr>
      </w:pPr>
      <w:r>
        <w:rPr>
          <w:sz w:val="30"/>
        </w:rPr>
        <w:t>+</w:t>
      </w:r>
      <w:r w:rsidRPr="00587ECE">
        <w:rPr>
          <w:b/>
          <w:sz w:val="30"/>
        </w:rPr>
        <w:t xml:space="preserve"> Thương mại, dịch vụ và du lịch</w:t>
      </w:r>
    </w:p>
    <w:p w:rsidR="00587ECE" w:rsidRPr="00587ECE" w:rsidRDefault="00587ECE" w:rsidP="00587ECE">
      <w:pPr>
        <w:shd w:val="clear" w:color="auto" w:fill="FFFFFF"/>
        <w:spacing w:before="120"/>
        <w:ind w:firstLine="851"/>
        <w:jc w:val="both"/>
        <w:rPr>
          <w:sz w:val="30"/>
        </w:rPr>
      </w:pPr>
      <w:bookmarkStart w:id="0" w:name="_GoBack"/>
      <w:bookmarkEnd w:id="0"/>
      <w:r w:rsidRPr="00587ECE">
        <w:rPr>
          <w:sz w:val="30"/>
        </w:rPr>
        <w:t xml:space="preserve">- Hoạt động thương mại và dịch vụ tăng cao so với cùng kỳ năm trước. Tổng mức bán lẻ hàng hóa và doanh thu dịch vụ tiêu dùng tháng Năm ước tính tăng 11,5%; vận chuyển hành khách tăng 13,6% và luân chuyển hành khách tăng 21,8%; vận chuyển hàng hóa tăng 20,7% và luân chuyển hàng hóa tăng 15,8%. Tính chung 5 tháng đầu năm 2023, tổng mức bán lẻ hàng hóa và doanh thu dịch vụ tiêu dùng tăng 12,6% so với cùng kỳ năm trước, vận </w:t>
      </w:r>
      <w:r w:rsidRPr="00587ECE">
        <w:rPr>
          <w:sz w:val="30"/>
        </w:rPr>
        <w:lastRenderedPageBreak/>
        <w:t>chuyển hành khách tăng 21,2% và luân chuyển tăng 41,9%; vận chuyển hàng hóa tăng 18% và luân chuyển tăng 17,9%.</w:t>
      </w:r>
    </w:p>
    <w:p w:rsidR="00587ECE" w:rsidRPr="00587ECE" w:rsidRDefault="00587ECE" w:rsidP="00587ECE">
      <w:pPr>
        <w:shd w:val="clear" w:color="auto" w:fill="FFFFFF"/>
        <w:spacing w:before="120"/>
        <w:ind w:firstLine="851"/>
        <w:jc w:val="both"/>
        <w:rPr>
          <w:sz w:val="30"/>
        </w:rPr>
      </w:pPr>
      <w:r w:rsidRPr="00587ECE">
        <w:rPr>
          <w:sz w:val="30"/>
        </w:rPr>
        <w:t>- Cán cân thương mại hàng hóa 5 tháng đầu năm 2023 ước tính xuất siêu 9</w:t>
      </w:r>
      <w:proofErr w:type="gramStart"/>
      <w:r w:rsidRPr="00587ECE">
        <w:rPr>
          <w:sz w:val="30"/>
        </w:rPr>
        <w:t>,8</w:t>
      </w:r>
      <w:proofErr w:type="gramEnd"/>
      <w:r w:rsidRPr="00587ECE">
        <w:rPr>
          <w:sz w:val="30"/>
        </w:rPr>
        <w:t xml:space="preserve"> tỷ USD (cùng kỳ năm trước xuất siêu 0,24 tỷ USD). Trong đó một số mặt hàng xuất siêu: Điện thoại và linh kiện 18</w:t>
      </w:r>
      <w:proofErr w:type="gramStart"/>
      <w:r w:rsidRPr="00587ECE">
        <w:rPr>
          <w:sz w:val="30"/>
        </w:rPr>
        <w:t>,01</w:t>
      </w:r>
      <w:proofErr w:type="gramEnd"/>
      <w:r w:rsidRPr="00587ECE">
        <w:rPr>
          <w:sz w:val="30"/>
        </w:rPr>
        <w:t xml:space="preserve"> tỷ USD; gỗ và sản phẩm gỗ 4,19 tỷ USD; thủy sản 2,27 tỷ USD; máy ảnh, máy quay phim và linh kiện 1,41 tỷ USD; rau quả 1,11 tỷ USD; máy móc thiết bị, dụng cụ phụ tùng khác 785 triệu USD; dây điện và cáp điện 275 triệu USD…</w:t>
      </w:r>
    </w:p>
    <w:p w:rsidR="00587ECE" w:rsidRPr="00587ECE" w:rsidRDefault="00587ECE" w:rsidP="00587ECE">
      <w:pPr>
        <w:shd w:val="clear" w:color="auto" w:fill="FFFFFF"/>
        <w:spacing w:before="120"/>
        <w:ind w:firstLine="851"/>
        <w:jc w:val="both"/>
        <w:rPr>
          <w:sz w:val="30"/>
        </w:rPr>
      </w:pPr>
      <w:r w:rsidRPr="00587ECE">
        <w:rPr>
          <w:sz w:val="30"/>
        </w:rPr>
        <w:t>- Chính sách mở cửa từ ngày 15/3/2022 sau dịch Covid-19 cùng với đẩy mạnh hoạt động xúc tiến, quảng bá du lịch Việt Nam tới các nước trên thế giới trong thời gian qua nên khách quốc tế đến Việt Nam ngày càng tăng. Khách quốc tế đến Việt Nam tháng 5/2023 ước đạt 916</w:t>
      </w:r>
      <w:proofErr w:type="gramStart"/>
      <w:r w:rsidRPr="00587ECE">
        <w:rPr>
          <w:sz w:val="30"/>
        </w:rPr>
        <w:t>,3</w:t>
      </w:r>
      <w:proofErr w:type="gramEnd"/>
      <w:r w:rsidRPr="00587ECE">
        <w:rPr>
          <w:sz w:val="30"/>
        </w:rPr>
        <w:t xml:space="preserve"> nghìn lượt người, gấp 5,3 lần cùng kỳ năm trước; tính chung 5 tháng đầu năm 2023, khách quốc tế đến nước ta ước đạt gần 4,6 triệu lượt người, gấp 12,6 lần.</w:t>
      </w:r>
    </w:p>
    <w:p w:rsidR="00587ECE" w:rsidRPr="00587ECE" w:rsidRDefault="00587ECE" w:rsidP="00587ECE">
      <w:pPr>
        <w:shd w:val="clear" w:color="auto" w:fill="FFFFFF"/>
        <w:spacing w:before="120"/>
        <w:ind w:firstLine="851"/>
        <w:jc w:val="both"/>
        <w:rPr>
          <w:b/>
          <w:sz w:val="30"/>
        </w:rPr>
      </w:pPr>
      <w:r>
        <w:rPr>
          <w:b/>
          <w:sz w:val="30"/>
        </w:rPr>
        <w:t>+</w:t>
      </w:r>
      <w:r w:rsidRPr="00587ECE">
        <w:rPr>
          <w:b/>
          <w:sz w:val="30"/>
        </w:rPr>
        <w:t xml:space="preserve"> Quản lý, sử dụng vốn và điều hành giá cả </w:t>
      </w:r>
    </w:p>
    <w:p w:rsidR="00587ECE" w:rsidRPr="00587ECE" w:rsidRDefault="00587ECE" w:rsidP="00587ECE">
      <w:pPr>
        <w:shd w:val="clear" w:color="auto" w:fill="FFFFFF"/>
        <w:spacing w:before="120"/>
        <w:ind w:firstLine="851"/>
        <w:jc w:val="both"/>
        <w:rPr>
          <w:sz w:val="30"/>
        </w:rPr>
      </w:pPr>
      <w:r w:rsidRPr="00587ECE">
        <w:rPr>
          <w:sz w:val="30"/>
        </w:rPr>
        <w:t>- Tỷ lệ vốn đầu tư thực hiện từ nguồn ngân sách Nhà nước 5 tháng đầu năm 2023 ước đạt 25,5% kế hoạch, tăng 18,4% so với cùng kỳ năm trước (cùng kỳ năm 2022 bằng 24,9% và tăng 10,8%), biểu hiện kết quả nỗ lực của Chính phủ, Bộ, ngành và địa phương đẩy mạnh thực hiện vốn đầu tư công nhằm tạo động lực tăng trưởng trong bối cảnh kinh tế trong nước chịu ảnh hưởng từ những khó khăn chung của kinh tế thế giới.</w:t>
      </w:r>
    </w:p>
    <w:p w:rsidR="00587ECE" w:rsidRPr="00587ECE" w:rsidRDefault="00587ECE" w:rsidP="00587ECE">
      <w:pPr>
        <w:shd w:val="clear" w:color="auto" w:fill="FFFFFF"/>
        <w:spacing w:before="120"/>
        <w:ind w:firstLine="851"/>
        <w:jc w:val="both"/>
        <w:rPr>
          <w:sz w:val="30"/>
        </w:rPr>
      </w:pPr>
      <w:r w:rsidRPr="00587ECE">
        <w:rPr>
          <w:sz w:val="30"/>
        </w:rPr>
        <w:t>- Vốn đầu tư trực tiếp nước ngoài (FDI) đăng ký mới tăng 27</w:t>
      </w:r>
      <w:proofErr w:type="gramStart"/>
      <w:r w:rsidRPr="00587ECE">
        <w:rPr>
          <w:sz w:val="30"/>
        </w:rPr>
        <w:t>,8</w:t>
      </w:r>
      <w:proofErr w:type="gramEnd"/>
      <w:r w:rsidRPr="00587ECE">
        <w:rPr>
          <w:sz w:val="30"/>
        </w:rPr>
        <w:t>% so với cùng kỳ năm trước cho thấy Việt Nam tiếp tục là thị trường tiềm năng thu hút nhà đầu tư nước ngoài thời gian tới. Tính đến ngày 20/5/2023, cả nước có 962 dự án mới được cấp giấy chứng nhận đăng ký đầu tư với số vốn đăng ký đạt 5,26 tỷ USD, tăng 66,4% so với cùng kỳ năm trước về số dự án và tăng 27,8% về số vốn đăng ký (cùng kỳ năm 2022 có 578 dự án và số vốn đăng ký đạt 4,12 tỷ USD, giảm 5,7% về số dự án và giảm 53,4% về vốn đăng ký).</w:t>
      </w:r>
    </w:p>
    <w:p w:rsidR="00587ECE" w:rsidRPr="00587ECE" w:rsidRDefault="00587ECE" w:rsidP="00587ECE">
      <w:pPr>
        <w:shd w:val="clear" w:color="auto" w:fill="FFFFFF"/>
        <w:spacing w:before="120"/>
        <w:ind w:firstLine="851"/>
        <w:jc w:val="both"/>
        <w:rPr>
          <w:sz w:val="30"/>
        </w:rPr>
      </w:pPr>
      <w:r w:rsidRPr="00587ECE">
        <w:rPr>
          <w:sz w:val="30"/>
        </w:rPr>
        <w:t>- Lạm phát được kiểm soát ở mức phù hợp. Chỉ số giá tiêu dùng (CPI) tháng 5/2023 tăng 0</w:t>
      </w:r>
      <w:proofErr w:type="gramStart"/>
      <w:r w:rsidRPr="00587ECE">
        <w:rPr>
          <w:sz w:val="30"/>
        </w:rPr>
        <w:t>,01</w:t>
      </w:r>
      <w:proofErr w:type="gramEnd"/>
      <w:r w:rsidRPr="00587ECE">
        <w:rPr>
          <w:sz w:val="30"/>
        </w:rPr>
        <w:t>% so với tháng trước và tăng 2,43% so với cùng kỳ năm trước; bình quân 5 tháng đầu năm 2023, CPI tăng 3,55%.</w:t>
      </w:r>
    </w:p>
    <w:p w:rsidR="00587ECE" w:rsidRPr="00587ECE" w:rsidRDefault="00587ECE" w:rsidP="00587ECE">
      <w:pPr>
        <w:shd w:val="clear" w:color="auto" w:fill="FFFFFF"/>
        <w:spacing w:before="120"/>
        <w:ind w:firstLine="851"/>
        <w:jc w:val="both"/>
        <w:rPr>
          <w:b/>
          <w:sz w:val="30"/>
        </w:rPr>
      </w:pPr>
      <w:r>
        <w:rPr>
          <w:b/>
          <w:sz w:val="30"/>
        </w:rPr>
        <w:t>+</w:t>
      </w:r>
      <w:r w:rsidRPr="00587ECE">
        <w:rPr>
          <w:b/>
          <w:sz w:val="30"/>
        </w:rPr>
        <w:t xml:space="preserve"> Bảo đảm </w:t>
      </w:r>
      <w:proofErr w:type="gramStart"/>
      <w:r w:rsidRPr="00587ECE">
        <w:rPr>
          <w:b/>
          <w:sz w:val="30"/>
        </w:rPr>
        <w:t>an</w:t>
      </w:r>
      <w:proofErr w:type="gramEnd"/>
      <w:r w:rsidRPr="00587ECE">
        <w:rPr>
          <w:b/>
          <w:sz w:val="30"/>
        </w:rPr>
        <w:t xml:space="preserve"> sinh xã hội</w:t>
      </w:r>
    </w:p>
    <w:p w:rsidR="00587ECE" w:rsidRPr="00587ECE" w:rsidRDefault="00587ECE" w:rsidP="00587ECE">
      <w:pPr>
        <w:shd w:val="clear" w:color="auto" w:fill="FFFFFF"/>
        <w:spacing w:before="120"/>
        <w:ind w:firstLine="851"/>
        <w:jc w:val="both"/>
        <w:rPr>
          <w:sz w:val="30"/>
        </w:rPr>
      </w:pPr>
      <w:r w:rsidRPr="00587ECE">
        <w:rPr>
          <w:sz w:val="30"/>
        </w:rPr>
        <w:t xml:space="preserve"> Công tác bảo đảm </w:t>
      </w:r>
      <w:proofErr w:type="gramStart"/>
      <w:r w:rsidRPr="00587ECE">
        <w:rPr>
          <w:sz w:val="30"/>
        </w:rPr>
        <w:t>an</w:t>
      </w:r>
      <w:proofErr w:type="gramEnd"/>
      <w:r w:rsidRPr="00587ECE">
        <w:rPr>
          <w:sz w:val="30"/>
        </w:rPr>
        <w:t xml:space="preserve"> sinh xã hội được các cấp, ngành thực hiện kịp thời, hiệu quả. Tai nạn giao thông, giảm cả về số vụ và số người bị </w:t>
      </w:r>
      <w:proofErr w:type="gramStart"/>
      <w:r w:rsidRPr="00587ECE">
        <w:rPr>
          <w:sz w:val="30"/>
        </w:rPr>
        <w:t>tai</w:t>
      </w:r>
      <w:proofErr w:type="gramEnd"/>
      <w:r w:rsidRPr="00587ECE">
        <w:rPr>
          <w:sz w:val="30"/>
        </w:rPr>
        <w:t xml:space="preserve"> nạn. Chính phủ đã hỗ trợ hơn 18</w:t>
      </w:r>
      <w:proofErr w:type="gramStart"/>
      <w:r w:rsidRPr="00587ECE">
        <w:rPr>
          <w:sz w:val="30"/>
        </w:rPr>
        <w:t>,2</w:t>
      </w:r>
      <w:proofErr w:type="gramEnd"/>
      <w:r w:rsidRPr="00587ECE">
        <w:rPr>
          <w:sz w:val="30"/>
        </w:rPr>
        <w:t xml:space="preserve"> nghìn tấn gạo cho gần 205 nghìn hộ với hơn 1,2 triệu nhân khẩu. Số vụ tai nạn giao thông trong 5 tháng đầu năm nay giảm 15</w:t>
      </w:r>
      <w:proofErr w:type="gramStart"/>
      <w:r w:rsidRPr="00587ECE">
        <w:rPr>
          <w:sz w:val="30"/>
        </w:rPr>
        <w:t>,7</w:t>
      </w:r>
      <w:proofErr w:type="gramEnd"/>
      <w:r w:rsidRPr="00587ECE">
        <w:rPr>
          <w:sz w:val="30"/>
        </w:rPr>
        <w:t xml:space="preserve">% (số vụ tai nạn giao thông từ ít nghiêm trọng trở lên giảm 12,5%; số vụ va chạm giao thông giảm 23,1%); số người chết giảm 15,1%; số người bị </w:t>
      </w:r>
      <w:r w:rsidRPr="00587ECE">
        <w:rPr>
          <w:sz w:val="30"/>
        </w:rPr>
        <w:lastRenderedPageBreak/>
        <w:t>thương giảm 1,8% và số người bị thương nhẹ giảm 19,2% so với cùng kỳ năm trước.</w:t>
      </w:r>
    </w:p>
    <w:p w:rsidR="008A0AB7" w:rsidRPr="008A0AB7" w:rsidRDefault="008A0AB7" w:rsidP="008A0AB7">
      <w:pPr>
        <w:shd w:val="clear" w:color="auto" w:fill="FFFFFF"/>
        <w:spacing w:before="120"/>
        <w:ind w:firstLine="709"/>
        <w:jc w:val="both"/>
        <w:outlineLvl w:val="0"/>
        <w:rPr>
          <w:b/>
          <w:bCs/>
          <w:kern w:val="36"/>
          <w:sz w:val="30"/>
          <w:szCs w:val="28"/>
        </w:rPr>
      </w:pPr>
      <w:r>
        <w:rPr>
          <w:b/>
          <w:bCs/>
          <w:kern w:val="36"/>
          <w:sz w:val="30"/>
          <w:szCs w:val="28"/>
        </w:rPr>
        <w:t>4</w:t>
      </w:r>
      <w:r w:rsidRPr="008A0AB7">
        <w:rPr>
          <w:b/>
          <w:bCs/>
          <w:kern w:val="36"/>
          <w:sz w:val="30"/>
          <w:szCs w:val="28"/>
        </w:rPr>
        <w:t xml:space="preserve">. </w:t>
      </w:r>
      <w:r w:rsidR="00E02D1B">
        <w:rPr>
          <w:b/>
          <w:bCs/>
          <w:kern w:val="36"/>
          <w:sz w:val="30"/>
          <w:szCs w:val="28"/>
        </w:rPr>
        <w:t xml:space="preserve">Một số hoạt động của lãnh đạo Đảng, Nhà nước trong điều hành </w:t>
      </w:r>
      <w:r w:rsidRPr="008A0AB7">
        <w:rPr>
          <w:b/>
          <w:bCs/>
          <w:kern w:val="36"/>
          <w:sz w:val="30"/>
          <w:szCs w:val="28"/>
        </w:rPr>
        <w:t>kinh tế - xã hội tháng 5</w:t>
      </w:r>
      <w:r>
        <w:rPr>
          <w:b/>
          <w:bCs/>
          <w:kern w:val="36"/>
          <w:sz w:val="30"/>
          <w:szCs w:val="28"/>
        </w:rPr>
        <w:t xml:space="preserve"> </w:t>
      </w:r>
      <w:r w:rsidRPr="008A0AB7">
        <w:rPr>
          <w:b/>
          <w:bCs/>
          <w:kern w:val="36"/>
          <w:sz w:val="30"/>
          <w:szCs w:val="28"/>
        </w:rPr>
        <w:t>và 5 tháng đầu năm 2023</w:t>
      </w:r>
    </w:p>
    <w:p w:rsidR="008A0AB7" w:rsidRPr="008A0AB7" w:rsidRDefault="008A0AB7" w:rsidP="008A0AB7">
      <w:pPr>
        <w:shd w:val="clear" w:color="auto" w:fill="FFFFFF"/>
        <w:spacing w:before="120"/>
        <w:ind w:firstLine="709"/>
        <w:jc w:val="both"/>
        <w:outlineLvl w:val="1"/>
        <w:rPr>
          <w:sz w:val="30"/>
          <w:szCs w:val="28"/>
        </w:rPr>
      </w:pPr>
      <w:r w:rsidRPr="008A0AB7">
        <w:rPr>
          <w:sz w:val="30"/>
          <w:szCs w:val="28"/>
        </w:rPr>
        <w:t>Ngày 3/6/2023, Thủ tướng Chính phủ Phạm Minh Chính đã chủ trì Phiên họp Chính phủ thường kỳ tháng 5 năm 2023 nhằm đánh giá, thảo luận về: tình hình KTXH tháng 5 và 5 tháng đầu năm 2023; tình hình triển khai Chương trình phục hồi và phát triển KTXH; phân bổ, giải ngân vốn đầu tư công; triển khai 3 Chương trình mục tiêu quốc gia (CTMTQG) và một số nội dung quan trọng khác. Sau khi kết thúc Hội nghị BCH Trung ương giữa nhiệm kỳ, Phiên thảo luận về tình hình kinh tế - xã hội tại Kỳ họp thứ 5 Quốc hội khóa XV và kết quả 26 Đoàn công tác của các Thành viên Chính phủ đặt ra nhiều nhiệm vụ, công việc quan trọng, Thường trực Chính phủ đã quyết định Phiên họp kết nối trực tuyến với các tỉnh, thành phố trực thuộc Trung ương để bàn các giải pháp, nhất là tháo gỡ khó khăn trong sản xuất kinh doanh của người dân và doanh nghiệp.</w:t>
      </w:r>
    </w:p>
    <w:p w:rsidR="008A0AB7" w:rsidRPr="008A0AB7" w:rsidRDefault="008A0AB7" w:rsidP="00411420">
      <w:pPr>
        <w:shd w:val="clear" w:color="auto" w:fill="FFFFFF"/>
        <w:spacing w:before="120" w:line="360" w:lineRule="exact"/>
        <w:ind w:firstLine="709"/>
        <w:jc w:val="both"/>
        <w:outlineLvl w:val="1"/>
        <w:rPr>
          <w:sz w:val="30"/>
          <w:szCs w:val="28"/>
        </w:rPr>
      </w:pPr>
      <w:proofErr w:type="gramStart"/>
      <w:r w:rsidRPr="008A0AB7">
        <w:rPr>
          <w:sz w:val="30"/>
          <w:szCs w:val="28"/>
        </w:rPr>
        <w:t>Phiên họp diễn ra trong bối cảnh việc thực hiện các nhiệm vụ phát triển kinh tế - xã hội tiếp tục phải ứng phó với diễn biến nhanh chóng, phức tạp, khó lường của tình hình thế giới với nhiều yếu tố bất lợi.</w:t>
      </w:r>
      <w:proofErr w:type="gramEnd"/>
      <w:r w:rsidRPr="008A0AB7">
        <w:rPr>
          <w:sz w:val="30"/>
          <w:szCs w:val="28"/>
        </w:rPr>
        <w:t xml:space="preserve"> Trong đó, cạnh tranh chiến lược giữa các nước lớn gia tăng; xung đột Nga - Ukraine tiếp tục căng thẳng; lạm phát thế giới vẫn ở mức cao; hầu hết các nước vẫn thắt chặt chính sách tiền tệ</w:t>
      </w:r>
      <w:proofErr w:type="gramStart"/>
      <w:r w:rsidRPr="008A0AB7">
        <w:rPr>
          <w:sz w:val="30"/>
          <w:szCs w:val="28"/>
        </w:rPr>
        <w:t>;...</w:t>
      </w:r>
      <w:proofErr w:type="gramEnd"/>
      <w:r w:rsidRPr="008A0AB7">
        <w:rPr>
          <w:sz w:val="30"/>
          <w:szCs w:val="28"/>
        </w:rPr>
        <w:t xml:space="preserve"> Trong khi đó, nền kinh tế nước ta có quy mô còn khiêm tốn, độ mở lớn, sức chống chịu và khả năng thích ứng còn hạn chế nên chịu tác động mạnh bởi diễn biến tình hình thế giới, đưa lại khó khăn, thách thức nhiều hơn thời cơ, thuận lợi.</w:t>
      </w:r>
    </w:p>
    <w:p w:rsidR="008A0AB7" w:rsidRPr="008A0AB7" w:rsidRDefault="008A0AB7" w:rsidP="008A0AB7">
      <w:pPr>
        <w:shd w:val="clear" w:color="auto" w:fill="FFFFFF"/>
        <w:spacing w:before="120"/>
        <w:ind w:firstLine="709"/>
        <w:jc w:val="both"/>
        <w:outlineLvl w:val="1"/>
        <w:rPr>
          <w:sz w:val="30"/>
          <w:szCs w:val="28"/>
        </w:rPr>
      </w:pPr>
      <w:proofErr w:type="gramStart"/>
      <w:r w:rsidRPr="008A0AB7">
        <w:rPr>
          <w:sz w:val="30"/>
          <w:szCs w:val="28"/>
        </w:rPr>
        <w:t>Trong bối cảnh đó, Chính phủ, Thủ tướng Chính phủ đã tập trung chỉ đạo các bộ, ngành, địa phương triển khai quyết liệt các nhiệm vụ, giải pháp đã đề ra.</w:t>
      </w:r>
      <w:proofErr w:type="gramEnd"/>
      <w:r w:rsidRPr="008A0AB7">
        <w:rPr>
          <w:sz w:val="30"/>
          <w:szCs w:val="28"/>
        </w:rPr>
        <w:t xml:space="preserve"> Trong đó, tập trung đẩy mạnh tháo gỡ khó khăn vướng mắc về thể chế, cơ chế, chính sách, những khó khăn cho sản xuất, kinh doanh, thúc đẩy tăng trưởng; thực hiện các giải pháp giữ vững ổn định kinh tế vĩ mô, bảo đảm các cân đối lớn; đẩy mạnh cải cách hành chính, cải thiện môi trường đầu tư kinh doanh, hỗ trợ doanh nghiệp phục hồi phát triển; xử lý những vướng mắc về mua sắm, đấu thầu thuốc, vật tư ty tế; tiếp tục xử lý hiệu quả những vấn đề phức tạp, tồn đọng kéo dài trong đó có xử lý các ngân hàng thương mại, dự án yếu kém...</w:t>
      </w:r>
    </w:p>
    <w:p w:rsidR="008A0AB7" w:rsidRPr="008A0AB7" w:rsidRDefault="008A0AB7" w:rsidP="008A0AB7">
      <w:pPr>
        <w:shd w:val="clear" w:color="auto" w:fill="FFFFFF"/>
        <w:spacing w:before="120"/>
        <w:ind w:firstLine="709"/>
        <w:jc w:val="both"/>
        <w:outlineLvl w:val="1"/>
        <w:rPr>
          <w:sz w:val="30"/>
          <w:szCs w:val="28"/>
        </w:rPr>
      </w:pPr>
      <w:r w:rsidRPr="008A0AB7">
        <w:rPr>
          <w:sz w:val="30"/>
          <w:szCs w:val="28"/>
        </w:rPr>
        <w:t xml:space="preserve">Trong 5 tháng đầu năm 2023, Chính phủ, Thủ tướng Chính phủ đã ban hành 25 Nghị định, 101 Nghị quyết, 15 quyết định quy phạm pháp luật, 618 quyết định cá biệt, 36 công điện, 17 chỉ thị. Đặc biệt, lần đầu tiên Chính phủ tổ chức 26 Đoàn công tác do các Thanh viên Chính phủ chủ trì làm việc trực </w:t>
      </w:r>
      <w:r w:rsidRPr="008A0AB7">
        <w:rPr>
          <w:sz w:val="30"/>
          <w:szCs w:val="28"/>
        </w:rPr>
        <w:lastRenderedPageBreak/>
        <w:t>tiếp với 63 tỉnh, thành phố trực thuộc trung ương, đã tiếp nhận hơn 1.000 kiến nghị, trong đó, giải quyết ngay 300 kiến nghị và tổng hợp, báo cáo Thủ tướng Chính phủ chỉ đạo giải quyết các kiến nghị còn lại.</w:t>
      </w:r>
    </w:p>
    <w:p w:rsidR="008A0AB7" w:rsidRPr="008A0AB7" w:rsidRDefault="008A0AB7" w:rsidP="008A0AB7">
      <w:pPr>
        <w:shd w:val="clear" w:color="auto" w:fill="FFFFFF"/>
        <w:spacing w:before="120"/>
        <w:ind w:firstLine="709"/>
        <w:jc w:val="both"/>
        <w:rPr>
          <w:sz w:val="30"/>
          <w:szCs w:val="28"/>
        </w:rPr>
      </w:pPr>
      <w:r w:rsidRPr="008A0AB7">
        <w:rPr>
          <w:sz w:val="30"/>
          <w:szCs w:val="28"/>
        </w:rPr>
        <w:t xml:space="preserve">Công tác chỉ đạo, điều hành tập trung vào 9 nhóm vấn đề: </w:t>
      </w:r>
      <w:r w:rsidRPr="008A0AB7">
        <w:rPr>
          <w:i/>
          <w:sz w:val="30"/>
          <w:szCs w:val="28"/>
        </w:rPr>
        <w:t>(1)</w:t>
      </w:r>
      <w:r w:rsidRPr="008A0AB7">
        <w:rPr>
          <w:sz w:val="30"/>
          <w:szCs w:val="28"/>
        </w:rPr>
        <w:t xml:space="preserve"> Đẩy mạnh giải ngân vốn đầu tư công, đôn đốc các dự án, công trình trọng điểm quốc gia; </w:t>
      </w:r>
      <w:r w:rsidRPr="008A0AB7">
        <w:rPr>
          <w:i/>
          <w:sz w:val="30"/>
          <w:szCs w:val="28"/>
        </w:rPr>
        <w:t>(2)</w:t>
      </w:r>
      <w:r w:rsidRPr="008A0AB7">
        <w:rPr>
          <w:sz w:val="30"/>
          <w:szCs w:val="28"/>
        </w:rPr>
        <w:t xml:space="preserve"> Giảm lãi suất điều hành mặt bằng lãi suất cho vay, tăng khả năng tiếp cận tín dụng, cho phép các tổ chức tín dụng cơ cấu lại nợ, giãn nợ, mua lại trái phiếu doanh nghiệp; </w:t>
      </w:r>
      <w:r w:rsidRPr="008A0AB7">
        <w:rPr>
          <w:i/>
          <w:sz w:val="30"/>
          <w:szCs w:val="28"/>
        </w:rPr>
        <w:t>(3)</w:t>
      </w:r>
      <w:r w:rsidRPr="008A0AB7">
        <w:rPr>
          <w:sz w:val="30"/>
          <w:szCs w:val="28"/>
        </w:rPr>
        <w:t xml:space="preserve"> Gia hạn thời hạn nộp thuế tiền thuê đất, thuê đất, giảm thuế VAT; </w:t>
      </w:r>
      <w:r w:rsidRPr="008A0AB7">
        <w:rPr>
          <w:i/>
          <w:sz w:val="30"/>
          <w:szCs w:val="28"/>
        </w:rPr>
        <w:t>(4)</w:t>
      </w:r>
      <w:r w:rsidRPr="008A0AB7">
        <w:rPr>
          <w:sz w:val="30"/>
          <w:szCs w:val="28"/>
        </w:rPr>
        <w:t xml:space="preserve"> Tập trung tháo gỡ khó khăn, vướng mắc, thúc đẩy các thị trường chứng khoán, trái phiếu doanh nghiệp; </w:t>
      </w:r>
      <w:r w:rsidRPr="008A0AB7">
        <w:rPr>
          <w:i/>
          <w:sz w:val="30"/>
          <w:szCs w:val="28"/>
        </w:rPr>
        <w:t>(5)</w:t>
      </w:r>
      <w:r w:rsidRPr="008A0AB7">
        <w:rPr>
          <w:sz w:val="30"/>
          <w:szCs w:val="28"/>
        </w:rPr>
        <w:t xml:space="preserve"> Đẩy mạnh cải cách hành chính, cải thiện môi trường đầu tư kinh doanh, hỗ trợ doanh nghiệp phục hồi, phát triển; </w:t>
      </w:r>
      <w:r w:rsidRPr="008A0AB7">
        <w:rPr>
          <w:i/>
          <w:sz w:val="30"/>
          <w:szCs w:val="28"/>
        </w:rPr>
        <w:t>(6)</w:t>
      </w:r>
      <w:r w:rsidRPr="008A0AB7">
        <w:rPr>
          <w:sz w:val="30"/>
          <w:szCs w:val="28"/>
        </w:rPr>
        <w:t xml:space="preserve"> Xử lý vướng mắc về mua sắm thuốc, trang bị vật tư y tế; </w:t>
      </w:r>
      <w:r w:rsidRPr="008A0AB7">
        <w:rPr>
          <w:i/>
          <w:sz w:val="30"/>
          <w:szCs w:val="28"/>
        </w:rPr>
        <w:t>(7)</w:t>
      </w:r>
      <w:r w:rsidRPr="008A0AB7">
        <w:rPr>
          <w:sz w:val="30"/>
          <w:szCs w:val="28"/>
        </w:rPr>
        <w:t xml:space="preserve"> Tổ chức các hội nghị triển khai chương trình hành động của Chính phủ thực hiện Nghị quyết của Bộ Chính trị về 6 vùng kinh tế trọng điểm; </w:t>
      </w:r>
      <w:r w:rsidRPr="008A0AB7">
        <w:rPr>
          <w:i/>
          <w:sz w:val="30"/>
          <w:szCs w:val="28"/>
        </w:rPr>
        <w:t>(8)</w:t>
      </w:r>
      <w:r w:rsidRPr="008A0AB7">
        <w:rPr>
          <w:sz w:val="30"/>
          <w:szCs w:val="28"/>
        </w:rPr>
        <w:t xml:space="preserve"> Tổ chức các hội nghị trực tuyến toàn quốc về quy hoạch, chuyển đổi số, du lịch, ngoại giao kinh tế…; </w:t>
      </w:r>
      <w:r w:rsidRPr="008A0AB7">
        <w:rPr>
          <w:i/>
          <w:sz w:val="30"/>
          <w:szCs w:val="28"/>
        </w:rPr>
        <w:t>(9)</w:t>
      </w:r>
      <w:r w:rsidRPr="008A0AB7">
        <w:rPr>
          <w:sz w:val="30"/>
          <w:szCs w:val="28"/>
        </w:rPr>
        <w:t xml:space="preserve"> Tiếp tục xử lý từng bước dứt điểm các vấn đề tồn đọng kéo dài.</w:t>
      </w:r>
    </w:p>
    <w:p w:rsidR="008A0AB7" w:rsidRPr="008A0AB7" w:rsidRDefault="008A0AB7" w:rsidP="008A0AB7">
      <w:pPr>
        <w:shd w:val="clear" w:color="auto" w:fill="FFFFFF"/>
        <w:spacing w:before="120"/>
        <w:ind w:firstLine="709"/>
        <w:jc w:val="both"/>
        <w:rPr>
          <w:sz w:val="30"/>
          <w:szCs w:val="28"/>
        </w:rPr>
      </w:pPr>
      <w:r w:rsidRPr="008A0AB7">
        <w:rPr>
          <w:sz w:val="30"/>
          <w:szCs w:val="28"/>
        </w:rPr>
        <w:t>Trong điều kiện khó khăn do tác các động của tình hình thế giới, song dưới sự lãnh đạo của Đảng, trực tiếp và thường xuyên là Bộ Chính trị, Ban Bí thư, đứng đầu là đồng chí Tổng Bí thư Nguyễn Phú Trọng; sự chỉ đạo, điều hành quyết liệt của Chính phủ, Thủ tướng Chính phủ; sự đồng hành của Quốc hội và sự vào cuộc, phối hợp đồng bộ, nhịp nhàng của các cơ quan trong hệ thống chính trị; sự đồng tình, ủng hộ của người dân, doanh nghiệp... tình hình KT-XH nước ta trong tháng 5 tiếp tục được duy trì ổn định, chuyển biến tích cực với nhiều lĩnh vực cải thiện hơn so với tháng 4. Nổi bật là, lạm phát giữ xu hướng giảm dần qua các tháng; tình hình sản xuất kinh doanh có nhiều khởi sắc, chỉ số sản xuất toàn ngành công nghiệp (IIP) tăng 2,2% so với tháng 4 và tăng 0,1% so cùng kỳ; sản xuất nông nghiệp ổn định, xuất khẩu 1 triệu tấn gạo, trị giá 0,53 tỷ USD, tăng 41,1% về lượng và tăng 53,1% về trị giá so với cùng kỳ; tổng mức bán lẻ hàng hóa và doanh thu dịch vụ tiêu dùng tăng 1,5% so tháng 4 và tăng 11,5% so với cùng kỳ; số DN rút lui khỏi thị trường giảm 22% so với tháng 4...</w:t>
      </w:r>
    </w:p>
    <w:p w:rsidR="008A0AB7" w:rsidRPr="008A0AB7" w:rsidRDefault="008A0AB7" w:rsidP="008A0AB7">
      <w:pPr>
        <w:shd w:val="clear" w:color="auto" w:fill="FFFFFF"/>
        <w:spacing w:before="120"/>
        <w:ind w:firstLine="709"/>
        <w:jc w:val="both"/>
        <w:rPr>
          <w:sz w:val="30"/>
          <w:szCs w:val="28"/>
        </w:rPr>
      </w:pPr>
      <w:r w:rsidRPr="008A0AB7">
        <w:rPr>
          <w:sz w:val="30"/>
          <w:szCs w:val="28"/>
        </w:rPr>
        <w:t xml:space="preserve">Tính </w:t>
      </w:r>
      <w:proofErr w:type="gramStart"/>
      <w:r w:rsidRPr="008A0AB7">
        <w:rPr>
          <w:sz w:val="30"/>
          <w:szCs w:val="28"/>
        </w:rPr>
        <w:t>chung</w:t>
      </w:r>
      <w:proofErr w:type="gramEnd"/>
      <w:r w:rsidRPr="008A0AB7">
        <w:rPr>
          <w:sz w:val="30"/>
          <w:szCs w:val="28"/>
        </w:rPr>
        <w:t xml:space="preserve"> 5 tháng đầu năm 2023 tình hình KTXH có nhiều điểm sáng:</w:t>
      </w:r>
    </w:p>
    <w:p w:rsidR="008A0AB7" w:rsidRPr="008A0AB7" w:rsidRDefault="008A0AB7" w:rsidP="008A0AB7">
      <w:pPr>
        <w:shd w:val="clear" w:color="auto" w:fill="FFFFFF"/>
        <w:spacing w:before="120"/>
        <w:ind w:firstLine="709"/>
        <w:jc w:val="both"/>
        <w:rPr>
          <w:sz w:val="30"/>
          <w:szCs w:val="28"/>
        </w:rPr>
      </w:pPr>
      <w:r w:rsidRPr="008A0AB7">
        <w:rPr>
          <w:i/>
          <w:iCs/>
          <w:sz w:val="30"/>
          <w:szCs w:val="28"/>
        </w:rPr>
        <w:t>- Lạm phát được kiểm soát.</w:t>
      </w:r>
      <w:r w:rsidRPr="008A0AB7">
        <w:rPr>
          <w:sz w:val="30"/>
          <w:szCs w:val="28"/>
        </w:rPr>
        <w:t> CPI bình quân 5 tháng tăng 3</w:t>
      </w:r>
      <w:proofErr w:type="gramStart"/>
      <w:r w:rsidRPr="008A0AB7">
        <w:rPr>
          <w:sz w:val="30"/>
          <w:szCs w:val="28"/>
        </w:rPr>
        <w:t>,55</w:t>
      </w:r>
      <w:proofErr w:type="gramEnd"/>
      <w:r w:rsidRPr="008A0AB7">
        <w:rPr>
          <w:sz w:val="30"/>
          <w:szCs w:val="28"/>
        </w:rPr>
        <w:t>% so với cùng kỳ năm trước.</w:t>
      </w:r>
    </w:p>
    <w:p w:rsidR="008A0AB7" w:rsidRPr="008A0AB7" w:rsidRDefault="008A0AB7" w:rsidP="008A0AB7">
      <w:pPr>
        <w:shd w:val="clear" w:color="auto" w:fill="FFFFFF"/>
        <w:spacing w:before="120"/>
        <w:ind w:firstLine="709"/>
        <w:jc w:val="both"/>
        <w:rPr>
          <w:i/>
          <w:iCs/>
          <w:spacing w:val="-4"/>
          <w:sz w:val="30"/>
          <w:szCs w:val="28"/>
        </w:rPr>
      </w:pPr>
      <w:r w:rsidRPr="008A0AB7">
        <w:rPr>
          <w:i/>
          <w:iCs/>
          <w:spacing w:val="-4"/>
          <w:sz w:val="30"/>
          <w:szCs w:val="28"/>
        </w:rPr>
        <w:t>- Thu đủ chi,</w:t>
      </w:r>
      <w:r w:rsidRPr="008A0AB7">
        <w:rPr>
          <w:spacing w:val="-4"/>
          <w:sz w:val="30"/>
          <w:szCs w:val="28"/>
        </w:rPr>
        <w:t> thu NSNN ước đạt 769</w:t>
      </w:r>
      <w:proofErr w:type="gramStart"/>
      <w:r w:rsidRPr="008A0AB7">
        <w:rPr>
          <w:spacing w:val="-4"/>
          <w:sz w:val="30"/>
          <w:szCs w:val="28"/>
        </w:rPr>
        <w:t>,6</w:t>
      </w:r>
      <w:proofErr w:type="gramEnd"/>
      <w:r w:rsidRPr="008A0AB7">
        <w:rPr>
          <w:spacing w:val="-4"/>
          <w:sz w:val="30"/>
          <w:szCs w:val="28"/>
        </w:rPr>
        <w:t xml:space="preserve"> nghìn tỷ đồng, bằng 47,5% dự toán. </w:t>
      </w:r>
      <w:r w:rsidRPr="008A0AB7">
        <w:rPr>
          <w:iCs/>
          <w:spacing w:val="-4"/>
          <w:sz w:val="30"/>
          <w:szCs w:val="28"/>
        </w:rPr>
        <w:t>Xuất đủ nhập</w:t>
      </w:r>
      <w:r w:rsidRPr="008A0AB7">
        <w:rPr>
          <w:spacing w:val="-4"/>
          <w:sz w:val="30"/>
          <w:szCs w:val="28"/>
        </w:rPr>
        <w:t>, xuất siêu 9</w:t>
      </w:r>
      <w:proofErr w:type="gramStart"/>
      <w:r w:rsidRPr="008A0AB7">
        <w:rPr>
          <w:spacing w:val="-4"/>
          <w:sz w:val="30"/>
          <w:szCs w:val="28"/>
        </w:rPr>
        <w:t>,8</w:t>
      </w:r>
      <w:proofErr w:type="gramEnd"/>
      <w:r w:rsidRPr="008A0AB7">
        <w:rPr>
          <w:spacing w:val="-4"/>
          <w:sz w:val="30"/>
          <w:szCs w:val="28"/>
        </w:rPr>
        <w:t xml:space="preserve"> tỷ USD. </w:t>
      </w:r>
    </w:p>
    <w:p w:rsidR="008A0AB7" w:rsidRPr="008A0AB7" w:rsidRDefault="008A0AB7" w:rsidP="008A0AB7">
      <w:pPr>
        <w:shd w:val="clear" w:color="auto" w:fill="FFFFFF"/>
        <w:spacing w:before="120"/>
        <w:ind w:firstLine="709"/>
        <w:jc w:val="both"/>
        <w:rPr>
          <w:spacing w:val="-4"/>
          <w:sz w:val="30"/>
          <w:szCs w:val="28"/>
        </w:rPr>
      </w:pPr>
      <w:r w:rsidRPr="008A0AB7">
        <w:rPr>
          <w:i/>
          <w:iCs/>
          <w:spacing w:val="-4"/>
          <w:sz w:val="30"/>
          <w:szCs w:val="28"/>
        </w:rPr>
        <w:t xml:space="preserve">- </w:t>
      </w:r>
      <w:r w:rsidRPr="008A0AB7">
        <w:rPr>
          <w:i/>
          <w:spacing w:val="-4"/>
          <w:sz w:val="30"/>
          <w:szCs w:val="28"/>
        </w:rPr>
        <w:t>Xuất khẩu</w:t>
      </w:r>
      <w:r w:rsidRPr="008A0AB7">
        <w:rPr>
          <w:spacing w:val="-4"/>
          <w:sz w:val="30"/>
          <w:szCs w:val="28"/>
        </w:rPr>
        <w:t xml:space="preserve"> gần 3,9 triệu tấn gạo, trị giá gần 2,1 tỷ USD, tăng 40,8% về lượng và tăng 52% về giá trị. </w:t>
      </w:r>
      <w:proofErr w:type="gramStart"/>
      <w:r w:rsidRPr="008A0AB7">
        <w:rPr>
          <w:iCs/>
          <w:spacing w:val="-4"/>
          <w:sz w:val="30"/>
          <w:szCs w:val="28"/>
        </w:rPr>
        <w:t>An</w:t>
      </w:r>
      <w:proofErr w:type="gramEnd"/>
      <w:r w:rsidRPr="008A0AB7">
        <w:rPr>
          <w:iCs/>
          <w:spacing w:val="-4"/>
          <w:sz w:val="30"/>
          <w:szCs w:val="28"/>
        </w:rPr>
        <w:t xml:space="preserve"> ninh lương thực, năng lượng được bảo đảm</w:t>
      </w:r>
      <w:r w:rsidRPr="008A0AB7">
        <w:rPr>
          <w:spacing w:val="-4"/>
          <w:sz w:val="30"/>
          <w:szCs w:val="28"/>
        </w:rPr>
        <w:t>. </w:t>
      </w:r>
    </w:p>
    <w:p w:rsidR="008A0AB7" w:rsidRPr="008A0AB7" w:rsidRDefault="008A0AB7" w:rsidP="008A0AB7">
      <w:pPr>
        <w:shd w:val="clear" w:color="auto" w:fill="FFFFFF"/>
        <w:spacing w:before="120"/>
        <w:ind w:firstLine="709"/>
        <w:jc w:val="both"/>
        <w:rPr>
          <w:spacing w:val="-4"/>
          <w:sz w:val="30"/>
          <w:szCs w:val="28"/>
        </w:rPr>
      </w:pPr>
      <w:r w:rsidRPr="008A0AB7">
        <w:rPr>
          <w:spacing w:val="-4"/>
          <w:sz w:val="30"/>
          <w:szCs w:val="28"/>
        </w:rPr>
        <w:t xml:space="preserve">- </w:t>
      </w:r>
      <w:r w:rsidRPr="008A0AB7">
        <w:rPr>
          <w:i/>
          <w:iCs/>
          <w:spacing w:val="-4"/>
          <w:sz w:val="30"/>
          <w:szCs w:val="28"/>
        </w:rPr>
        <w:t xml:space="preserve">Cung ứng </w:t>
      </w:r>
      <w:proofErr w:type="gramStart"/>
      <w:r w:rsidRPr="008A0AB7">
        <w:rPr>
          <w:i/>
          <w:iCs/>
          <w:spacing w:val="-4"/>
          <w:sz w:val="30"/>
          <w:szCs w:val="28"/>
        </w:rPr>
        <w:t>lao</w:t>
      </w:r>
      <w:proofErr w:type="gramEnd"/>
      <w:r w:rsidRPr="008A0AB7">
        <w:rPr>
          <w:i/>
          <w:iCs/>
          <w:spacing w:val="-4"/>
          <w:sz w:val="30"/>
          <w:szCs w:val="28"/>
        </w:rPr>
        <w:t xml:space="preserve"> động</w:t>
      </w:r>
      <w:r w:rsidRPr="008A0AB7">
        <w:rPr>
          <w:spacing w:val="-4"/>
          <w:sz w:val="30"/>
          <w:szCs w:val="28"/>
        </w:rPr>
        <w:t> cơ bản đáp ứng nhu cầu.</w:t>
      </w:r>
    </w:p>
    <w:p w:rsidR="008A0AB7" w:rsidRPr="008A0AB7" w:rsidRDefault="008A0AB7" w:rsidP="008A0AB7">
      <w:pPr>
        <w:shd w:val="clear" w:color="auto" w:fill="FFFFFF"/>
        <w:spacing w:before="120"/>
        <w:ind w:firstLine="709"/>
        <w:jc w:val="both"/>
        <w:rPr>
          <w:sz w:val="30"/>
          <w:szCs w:val="28"/>
        </w:rPr>
      </w:pPr>
      <w:r w:rsidRPr="008A0AB7">
        <w:rPr>
          <w:sz w:val="30"/>
          <w:szCs w:val="28"/>
        </w:rPr>
        <w:lastRenderedPageBreak/>
        <w:t>- </w:t>
      </w:r>
      <w:r w:rsidRPr="008A0AB7">
        <w:rPr>
          <w:i/>
          <w:iCs/>
          <w:sz w:val="30"/>
          <w:szCs w:val="28"/>
        </w:rPr>
        <w:t>Thị trường tiền tệ cơ bản ổn định, </w:t>
      </w:r>
      <w:r w:rsidRPr="008A0AB7">
        <w:rPr>
          <w:sz w:val="30"/>
          <w:szCs w:val="28"/>
        </w:rPr>
        <w:t>lãi suất điều hành giảm 3 lần liên tiếp, lãi suất cho vay được điều chỉnh giảm; tỷ giá ổn định, phù hợp với diễn biến thị trường; chủ động điều hành chính sách tiền tệ theo hướng phù hợp, chắc chắn, linh hoạt, chủ động và kịp thời.</w:t>
      </w:r>
    </w:p>
    <w:p w:rsidR="008A0AB7" w:rsidRPr="008A0AB7" w:rsidRDefault="008A0AB7" w:rsidP="008A0AB7">
      <w:pPr>
        <w:shd w:val="clear" w:color="auto" w:fill="FFFFFF"/>
        <w:spacing w:before="120"/>
        <w:ind w:firstLine="709"/>
        <w:jc w:val="both"/>
        <w:rPr>
          <w:sz w:val="30"/>
          <w:szCs w:val="28"/>
        </w:rPr>
      </w:pPr>
      <w:r w:rsidRPr="008A0AB7">
        <w:rPr>
          <w:sz w:val="30"/>
          <w:szCs w:val="28"/>
        </w:rPr>
        <w:t>- </w:t>
      </w:r>
      <w:r w:rsidRPr="008A0AB7">
        <w:rPr>
          <w:i/>
          <w:iCs/>
          <w:sz w:val="30"/>
          <w:szCs w:val="28"/>
        </w:rPr>
        <w:t>Hoạt động sản xuất, kinh doanh có nhiều chuyển biến.</w:t>
      </w:r>
      <w:r w:rsidRPr="008A0AB7">
        <w:rPr>
          <w:sz w:val="30"/>
          <w:szCs w:val="28"/>
        </w:rPr>
        <w:t> </w:t>
      </w:r>
      <w:proofErr w:type="gramStart"/>
      <w:r w:rsidRPr="008A0AB7">
        <w:rPr>
          <w:sz w:val="30"/>
          <w:szCs w:val="28"/>
        </w:rPr>
        <w:t>Trong đó, sản xuất nông, lâm nghiệp, thủy sản ổn định và có tăng trưởng.</w:t>
      </w:r>
      <w:proofErr w:type="gramEnd"/>
      <w:r w:rsidRPr="008A0AB7">
        <w:rPr>
          <w:sz w:val="30"/>
          <w:szCs w:val="28"/>
        </w:rPr>
        <w:t xml:space="preserve"> Thương mại, dịch vụ tiếp tục xu hướng tăng cao, tổng mức bán lẻ hàng hóa và doanh thu dịch vụ tiêu dùng 5 tháng tăng 12,6% so với cùng kỳ năm trước. Du lịch phục hồi nhanh, có gần 4</w:t>
      </w:r>
      <w:proofErr w:type="gramStart"/>
      <w:r w:rsidRPr="008A0AB7">
        <w:rPr>
          <w:sz w:val="30"/>
          <w:szCs w:val="28"/>
        </w:rPr>
        <w:t>,6</w:t>
      </w:r>
      <w:proofErr w:type="gramEnd"/>
      <w:r w:rsidRPr="008A0AB7">
        <w:rPr>
          <w:sz w:val="30"/>
          <w:szCs w:val="28"/>
        </w:rPr>
        <w:t xml:space="preserve"> triệu lượt khách quốc tế, gấp 12,6 lần cùng kỳ, bằng 57,5% kế hoạch năm.</w:t>
      </w:r>
    </w:p>
    <w:p w:rsidR="008A0AB7" w:rsidRPr="008A0AB7" w:rsidRDefault="008A0AB7" w:rsidP="008A0AB7">
      <w:pPr>
        <w:shd w:val="clear" w:color="auto" w:fill="FFFFFF"/>
        <w:spacing w:before="120"/>
        <w:ind w:firstLine="709"/>
        <w:jc w:val="both"/>
        <w:rPr>
          <w:sz w:val="30"/>
          <w:szCs w:val="28"/>
        </w:rPr>
      </w:pPr>
      <w:r w:rsidRPr="008A0AB7">
        <w:rPr>
          <w:sz w:val="30"/>
          <w:szCs w:val="28"/>
        </w:rPr>
        <w:t>- </w:t>
      </w:r>
      <w:r w:rsidRPr="008A0AB7">
        <w:rPr>
          <w:i/>
          <w:iCs/>
          <w:sz w:val="30"/>
          <w:szCs w:val="28"/>
        </w:rPr>
        <w:t>Đầu tư được thúc đẩy, </w:t>
      </w:r>
      <w:r w:rsidRPr="008A0AB7">
        <w:rPr>
          <w:sz w:val="30"/>
          <w:szCs w:val="28"/>
        </w:rPr>
        <w:t>giải ngân vốn đầu tư công đến ngày 31/5 đạt trên 157 nghìn tỷ đồng, bằng 22</w:t>
      </w:r>
      <w:proofErr w:type="gramStart"/>
      <w:r w:rsidRPr="008A0AB7">
        <w:rPr>
          <w:sz w:val="30"/>
          <w:szCs w:val="28"/>
        </w:rPr>
        <w:t>,22</w:t>
      </w:r>
      <w:proofErr w:type="gramEnd"/>
      <w:r w:rsidRPr="008A0AB7">
        <w:rPr>
          <w:sz w:val="30"/>
          <w:szCs w:val="28"/>
        </w:rPr>
        <w:t>% kế hoạch, tăng 41 nghìn tỷ đồng, tăng 35% so với cùng kỳ, qua đó đã đẩy một lượng vốn lớn ra nền kinh tế, hỗ trợ đầu ra cho nhiều ngành, lĩnh vực, giải quyết việc làm.</w:t>
      </w:r>
    </w:p>
    <w:p w:rsidR="008A0AB7" w:rsidRPr="008A0AB7" w:rsidRDefault="008A0AB7" w:rsidP="008A0AB7">
      <w:pPr>
        <w:shd w:val="clear" w:color="auto" w:fill="FFFFFF"/>
        <w:spacing w:before="120"/>
        <w:ind w:firstLine="709"/>
        <w:jc w:val="both"/>
        <w:rPr>
          <w:sz w:val="30"/>
          <w:szCs w:val="28"/>
        </w:rPr>
      </w:pPr>
      <w:proofErr w:type="gramStart"/>
      <w:r w:rsidRPr="008A0AB7">
        <w:rPr>
          <w:sz w:val="30"/>
          <w:szCs w:val="28"/>
        </w:rPr>
        <w:t>- </w:t>
      </w:r>
      <w:r w:rsidRPr="008A0AB7">
        <w:rPr>
          <w:i/>
          <w:iCs/>
          <w:sz w:val="30"/>
          <w:szCs w:val="28"/>
        </w:rPr>
        <w:t>An</w:t>
      </w:r>
      <w:proofErr w:type="gramEnd"/>
      <w:r w:rsidRPr="008A0AB7">
        <w:rPr>
          <w:i/>
          <w:iCs/>
          <w:sz w:val="30"/>
          <w:szCs w:val="28"/>
        </w:rPr>
        <w:t xml:space="preserve"> sinh xã hội được bảo đảm</w:t>
      </w:r>
      <w:r w:rsidRPr="008A0AB7">
        <w:rPr>
          <w:sz w:val="30"/>
          <w:szCs w:val="28"/>
        </w:rPr>
        <w:t xml:space="preserve">. </w:t>
      </w:r>
      <w:proofErr w:type="gramStart"/>
      <w:r w:rsidRPr="008A0AB7">
        <w:rPr>
          <w:sz w:val="30"/>
          <w:szCs w:val="28"/>
        </w:rPr>
        <w:t>Công tác khám chữa bệnh được tích cực triển khai; Giáo dục, đào tạo được quan tâm chỉ đạo.</w:t>
      </w:r>
      <w:proofErr w:type="gramEnd"/>
      <w:r w:rsidRPr="008A0AB7">
        <w:rPr>
          <w:sz w:val="30"/>
          <w:szCs w:val="28"/>
        </w:rPr>
        <w:t xml:space="preserve"> Hoạt động kết nối cung - cầu </w:t>
      </w:r>
      <w:proofErr w:type="gramStart"/>
      <w:r w:rsidRPr="008A0AB7">
        <w:rPr>
          <w:sz w:val="30"/>
          <w:szCs w:val="28"/>
        </w:rPr>
        <w:t>lao</w:t>
      </w:r>
      <w:proofErr w:type="gramEnd"/>
      <w:r w:rsidRPr="008A0AB7">
        <w:rPr>
          <w:sz w:val="30"/>
          <w:szCs w:val="28"/>
        </w:rPr>
        <w:t xml:space="preserve"> động được tăng cường; kịp thời hỗ trợ người dân, người lao động bị mất việc, giảm giờ làm; đời sống của nhân dân tiếp tục được cải thiện.</w:t>
      </w:r>
    </w:p>
    <w:p w:rsidR="008A0AB7" w:rsidRPr="008A0AB7" w:rsidRDefault="008A0AB7" w:rsidP="008A0AB7">
      <w:pPr>
        <w:shd w:val="clear" w:color="auto" w:fill="FFFFFF"/>
        <w:spacing w:before="120"/>
        <w:ind w:firstLine="709"/>
        <w:jc w:val="both"/>
        <w:rPr>
          <w:sz w:val="30"/>
          <w:szCs w:val="28"/>
        </w:rPr>
      </w:pPr>
      <w:r w:rsidRPr="008A0AB7">
        <w:rPr>
          <w:i/>
          <w:iCs/>
          <w:sz w:val="30"/>
          <w:szCs w:val="28"/>
        </w:rPr>
        <w:t xml:space="preserve">- Quốc phòng, </w:t>
      </w:r>
      <w:proofErr w:type="gramStart"/>
      <w:r w:rsidRPr="008A0AB7">
        <w:rPr>
          <w:i/>
          <w:iCs/>
          <w:sz w:val="30"/>
          <w:szCs w:val="28"/>
        </w:rPr>
        <w:t>an</w:t>
      </w:r>
      <w:proofErr w:type="gramEnd"/>
      <w:r w:rsidRPr="008A0AB7">
        <w:rPr>
          <w:i/>
          <w:iCs/>
          <w:sz w:val="30"/>
          <w:szCs w:val="28"/>
        </w:rPr>
        <w:t xml:space="preserve"> ninh, chủ quyền lãnh thổ được giữ vữn</w:t>
      </w:r>
      <w:r w:rsidRPr="008A0AB7">
        <w:rPr>
          <w:sz w:val="30"/>
          <w:szCs w:val="28"/>
        </w:rPr>
        <w:t xml:space="preserve">g. </w:t>
      </w:r>
      <w:proofErr w:type="gramStart"/>
      <w:r w:rsidRPr="008A0AB7">
        <w:rPr>
          <w:sz w:val="30"/>
          <w:szCs w:val="28"/>
        </w:rPr>
        <w:t>Công tác đối ngoại, hội nhập quốc tế tiếp tục được triển khai toàn diện, chủ động, tích cực, hiệu quả, nhất là ngoại giao kinh tế.</w:t>
      </w:r>
      <w:proofErr w:type="gramEnd"/>
    </w:p>
    <w:p w:rsidR="008A0AB7" w:rsidRPr="008A0AB7" w:rsidRDefault="008A0AB7" w:rsidP="008A0AB7">
      <w:pPr>
        <w:shd w:val="clear" w:color="auto" w:fill="FFFFFF"/>
        <w:spacing w:before="120"/>
        <w:ind w:firstLine="709"/>
        <w:jc w:val="both"/>
        <w:rPr>
          <w:sz w:val="30"/>
          <w:szCs w:val="28"/>
        </w:rPr>
      </w:pPr>
      <w:r w:rsidRPr="008A0AB7">
        <w:rPr>
          <w:i/>
          <w:iCs/>
          <w:sz w:val="30"/>
          <w:szCs w:val="28"/>
        </w:rPr>
        <w:t>- Thông tin truyền thông được tăng cường</w:t>
      </w:r>
      <w:r w:rsidRPr="008A0AB7">
        <w:rPr>
          <w:sz w:val="30"/>
          <w:szCs w:val="28"/>
        </w:rPr>
        <w:t>; tích cực đưa thông tin nhanh chóng, chính xác, tương đối đầy đủ về tình hình KTXH của đất nước và ngăn chặn, gỡ bỏ, phản bác nhiều thông tin giả, xấu, độc, phản cảm, chống phá Đảng và Nhà nước.</w:t>
      </w:r>
    </w:p>
    <w:p w:rsidR="008A0AB7" w:rsidRPr="008A0AB7" w:rsidRDefault="008A0AB7" w:rsidP="008A0AB7">
      <w:pPr>
        <w:shd w:val="clear" w:color="auto" w:fill="FFFFFF"/>
        <w:spacing w:before="120"/>
        <w:ind w:firstLine="709"/>
        <w:jc w:val="both"/>
        <w:rPr>
          <w:spacing w:val="-4"/>
          <w:sz w:val="30"/>
          <w:szCs w:val="28"/>
        </w:rPr>
      </w:pPr>
      <w:r w:rsidRPr="008A0AB7">
        <w:rPr>
          <w:spacing w:val="-4"/>
          <w:sz w:val="30"/>
          <w:szCs w:val="28"/>
        </w:rPr>
        <w:t>Bên cạnh những kết quả đạt được, nước ta </w:t>
      </w:r>
      <w:r w:rsidRPr="008A0AB7">
        <w:rPr>
          <w:i/>
          <w:iCs/>
          <w:spacing w:val="-4"/>
          <w:sz w:val="30"/>
          <w:szCs w:val="28"/>
        </w:rPr>
        <w:t>còn không ít tồn tại, khó khăn, thách thức phải đối mặt, cần xử lý</w:t>
      </w:r>
      <w:r w:rsidRPr="008A0AB7">
        <w:rPr>
          <w:spacing w:val="-4"/>
          <w:sz w:val="30"/>
          <w:szCs w:val="28"/>
        </w:rPr>
        <w:t xml:space="preserve">, trong đó nổi lên là: </w:t>
      </w:r>
      <w:r w:rsidRPr="008A0AB7">
        <w:rPr>
          <w:i/>
          <w:spacing w:val="-4"/>
          <w:sz w:val="30"/>
          <w:szCs w:val="28"/>
        </w:rPr>
        <w:t>(1)</w:t>
      </w:r>
      <w:r w:rsidRPr="008A0AB7">
        <w:rPr>
          <w:spacing w:val="-4"/>
          <w:sz w:val="30"/>
          <w:szCs w:val="28"/>
        </w:rPr>
        <w:t xml:space="preserve"> Ổn định kinh tế vĩ mô, các cân đối lớn tiềm ẩn nhiều rủi ro; </w:t>
      </w:r>
      <w:r w:rsidRPr="008A0AB7">
        <w:rPr>
          <w:i/>
          <w:spacing w:val="-4"/>
          <w:sz w:val="30"/>
          <w:szCs w:val="28"/>
        </w:rPr>
        <w:t>(2)</w:t>
      </w:r>
      <w:r w:rsidRPr="008A0AB7">
        <w:rPr>
          <w:spacing w:val="-4"/>
          <w:sz w:val="30"/>
          <w:szCs w:val="28"/>
        </w:rPr>
        <w:t xml:space="preserve"> Lạm phát có xu hướng giảm nhưng vẫn chịu nhiều sức ép; </w:t>
      </w:r>
      <w:r w:rsidRPr="008A0AB7">
        <w:rPr>
          <w:i/>
          <w:spacing w:val="-4"/>
          <w:sz w:val="30"/>
          <w:szCs w:val="28"/>
        </w:rPr>
        <w:t>(3)</w:t>
      </w:r>
      <w:r w:rsidRPr="008A0AB7">
        <w:rPr>
          <w:spacing w:val="-4"/>
          <w:sz w:val="30"/>
          <w:szCs w:val="28"/>
        </w:rPr>
        <w:t xml:space="preserve"> Doanh nghiệp, đặc biệt là doanh nghiệp nhỏ và vừa tiếp tục gặp khó khăn, nhất là về khả năng tiếp cận vốn, đơn hàng sụt giảm; </w:t>
      </w:r>
      <w:r w:rsidRPr="008A0AB7">
        <w:rPr>
          <w:i/>
          <w:spacing w:val="-4"/>
          <w:sz w:val="30"/>
          <w:szCs w:val="28"/>
        </w:rPr>
        <w:t>(4)</w:t>
      </w:r>
      <w:r w:rsidRPr="008A0AB7">
        <w:rPr>
          <w:spacing w:val="-4"/>
          <w:sz w:val="30"/>
          <w:szCs w:val="28"/>
        </w:rPr>
        <w:t xml:space="preserve"> Mặt bằng lãi suất cho vay dù đã giảm, nhưng vẫn ở mức cao; </w:t>
      </w:r>
      <w:r w:rsidRPr="008A0AB7">
        <w:rPr>
          <w:i/>
          <w:spacing w:val="-4"/>
          <w:sz w:val="30"/>
          <w:szCs w:val="28"/>
        </w:rPr>
        <w:t>(5)</w:t>
      </w:r>
      <w:r w:rsidRPr="008A0AB7">
        <w:rPr>
          <w:spacing w:val="-4"/>
          <w:sz w:val="30"/>
          <w:szCs w:val="28"/>
        </w:rPr>
        <w:t xml:space="preserve"> Giá cả nguyên vật liệu đầu vào trong nông nghiệp ở mức cao, nhất là thức ăn chăn nuôi; </w:t>
      </w:r>
      <w:r w:rsidRPr="008A0AB7">
        <w:rPr>
          <w:i/>
          <w:spacing w:val="-4"/>
          <w:sz w:val="30"/>
          <w:szCs w:val="28"/>
        </w:rPr>
        <w:t>(6)</w:t>
      </w:r>
      <w:r w:rsidRPr="008A0AB7">
        <w:rPr>
          <w:spacing w:val="-4"/>
          <w:sz w:val="30"/>
          <w:szCs w:val="28"/>
        </w:rPr>
        <w:t xml:space="preserve"> Việc triển khai một số chính sách của 3 CTMTQG, Chương trình phục hồi và phát triển KTXH còn chậm; </w:t>
      </w:r>
      <w:r w:rsidRPr="008A0AB7">
        <w:rPr>
          <w:i/>
          <w:spacing w:val="-4"/>
          <w:sz w:val="30"/>
          <w:szCs w:val="28"/>
        </w:rPr>
        <w:t>(7)</w:t>
      </w:r>
      <w:r w:rsidRPr="008A0AB7">
        <w:rPr>
          <w:spacing w:val="-4"/>
          <w:sz w:val="30"/>
          <w:szCs w:val="28"/>
        </w:rPr>
        <w:t xml:space="preserve"> Tình hình lao động, việc làm gặp nhiều thách thức; </w:t>
      </w:r>
      <w:r w:rsidRPr="008A0AB7">
        <w:rPr>
          <w:i/>
          <w:spacing w:val="-4"/>
          <w:sz w:val="30"/>
          <w:szCs w:val="28"/>
        </w:rPr>
        <w:t>(8)</w:t>
      </w:r>
      <w:r w:rsidRPr="008A0AB7">
        <w:rPr>
          <w:spacing w:val="-4"/>
          <w:sz w:val="30"/>
          <w:szCs w:val="28"/>
        </w:rPr>
        <w:t xml:space="preserve"> Rủi ro dịch bệnh, bão lũ, nắng nóng, hạn hán, biến đổi khí hậu… tác động lớn đến đời sống, xã hội; </w:t>
      </w:r>
      <w:r w:rsidRPr="008A0AB7">
        <w:rPr>
          <w:i/>
          <w:spacing w:val="-4"/>
          <w:sz w:val="30"/>
          <w:szCs w:val="28"/>
        </w:rPr>
        <w:t>(9)</w:t>
      </w:r>
      <w:r w:rsidRPr="008A0AB7">
        <w:rPr>
          <w:spacing w:val="-4"/>
          <w:sz w:val="30"/>
          <w:szCs w:val="28"/>
        </w:rPr>
        <w:t xml:space="preserve"> Đời sống của một bộ phận người dân còn khó khăn, nhất là vùng sâu, vùng xa, vùng đồng bào dân tộc thiểu số...</w:t>
      </w:r>
    </w:p>
    <w:p w:rsidR="008A0AB7" w:rsidRPr="008A0AB7" w:rsidRDefault="008A0AB7" w:rsidP="008A0AB7">
      <w:pPr>
        <w:shd w:val="clear" w:color="auto" w:fill="FFFFFF"/>
        <w:spacing w:before="120"/>
        <w:ind w:firstLine="709"/>
        <w:jc w:val="both"/>
        <w:rPr>
          <w:sz w:val="30"/>
          <w:szCs w:val="28"/>
        </w:rPr>
      </w:pPr>
      <w:r w:rsidRPr="008A0AB7">
        <w:rPr>
          <w:sz w:val="30"/>
          <w:szCs w:val="28"/>
        </w:rPr>
        <w:t xml:space="preserve">Sau khi phân tích tình hình trong nước, khu vực và quốc tế, nhất là trong bối cảnh thời gian tới những khó khăn, thách thức tiếp tục nhiều hơn cơ </w:t>
      </w:r>
      <w:r w:rsidRPr="008A0AB7">
        <w:rPr>
          <w:sz w:val="30"/>
          <w:szCs w:val="28"/>
        </w:rPr>
        <w:lastRenderedPageBreak/>
        <w:t>hội, thuận lợi, Thủ tướng Phạm Minh Chính nêu rõ, nhiệm vụ đặt ra là hết sức nặng nề, cần phải nắm chắc tình hình; đặc biệt quan tâm công tác phân tích, dự báo để có phản ứng chính sách hiệu quả, kịp thời, sát thực tiễn.</w:t>
      </w:r>
    </w:p>
    <w:p w:rsidR="008A0AB7" w:rsidRPr="008A0AB7" w:rsidRDefault="008A0AB7" w:rsidP="008A0AB7">
      <w:pPr>
        <w:shd w:val="clear" w:color="auto" w:fill="FFFFFF"/>
        <w:spacing w:before="120"/>
        <w:ind w:firstLine="709"/>
        <w:jc w:val="both"/>
        <w:rPr>
          <w:sz w:val="30"/>
          <w:szCs w:val="28"/>
        </w:rPr>
      </w:pPr>
      <w:r w:rsidRPr="008A0AB7">
        <w:rPr>
          <w:sz w:val="30"/>
          <w:szCs w:val="28"/>
        </w:rPr>
        <w:t>Quan điểm chỉ đạo, điều hành phải nhất quán theo Nghị quyết Đại hội XIII của Đảng, các nghị quyết, kết luận của Trung ương, Bộ Chính trị, các nghị quyết của Quốc hội và Chính phủ đã đề ra, trọng tâm là giữ vững ổn định kinh tế vĩ mô, kiểm soát tốt lạm phát, thúc đẩy tăng trưởng, bảo đảm được các cân đối lớn của nền kinh tế; đồng thời phải giữ vững được sự ổn định chính trị, bảo đảm trật tự an toàn xã hội, không ngừng củng cố tiềm lực quốc phòng, an ninh; đẩy mạnh hoạt động đối ngoại và hội nhập quốc tế toàn diện, sâu rộng, thực chất và hiệu quả.</w:t>
      </w:r>
    </w:p>
    <w:p w:rsidR="008A0AB7" w:rsidRPr="008A0AB7" w:rsidRDefault="008A0AB7" w:rsidP="008A0AB7">
      <w:pPr>
        <w:shd w:val="clear" w:color="auto" w:fill="FFFFFF"/>
        <w:spacing w:before="120"/>
        <w:ind w:firstLine="709"/>
        <w:jc w:val="both"/>
        <w:rPr>
          <w:sz w:val="30"/>
          <w:szCs w:val="28"/>
        </w:rPr>
      </w:pPr>
      <w:r w:rsidRPr="008A0AB7">
        <w:rPr>
          <w:sz w:val="30"/>
          <w:szCs w:val="28"/>
        </w:rPr>
        <w:t>Trên tinh thần này, Thủ tướng Phạm Minh Chính đã nêu các nhóm nhiệm vụ, giải pháp lớn, yêu cầu các bộ, ngành địa phương tập trung chỉ đạo, triển khai thực hiện hiệu quả:</w:t>
      </w:r>
    </w:p>
    <w:p w:rsidR="008A0AB7" w:rsidRPr="008A0AB7" w:rsidRDefault="008A0AB7" w:rsidP="008A0AB7">
      <w:pPr>
        <w:shd w:val="clear" w:color="auto" w:fill="FFFFFF"/>
        <w:spacing w:before="120"/>
        <w:ind w:firstLine="709"/>
        <w:jc w:val="both"/>
        <w:rPr>
          <w:sz w:val="30"/>
          <w:szCs w:val="28"/>
        </w:rPr>
      </w:pPr>
      <w:r w:rsidRPr="008A0AB7">
        <w:rPr>
          <w:sz w:val="30"/>
          <w:szCs w:val="28"/>
        </w:rPr>
        <w:t>Cụ thể, từ kết quả thực hiện tốt mục tiêu kiểm soát lạm phát, tạo thêm dư địa từ nay tới cuối năm, </w:t>
      </w:r>
      <w:r w:rsidRPr="008A0AB7">
        <w:rPr>
          <w:i/>
          <w:iCs/>
          <w:sz w:val="30"/>
          <w:szCs w:val="28"/>
        </w:rPr>
        <w:t>cần ưu tiên thực hiện hiện quả hơn nữa mục tiêu tăng trưởng</w:t>
      </w:r>
      <w:r w:rsidRPr="008A0AB7">
        <w:rPr>
          <w:sz w:val="30"/>
          <w:szCs w:val="28"/>
        </w:rPr>
        <w:t>, thúc đẩy hoạt động sản xuất kinh doanh, phát triển thị trường, tận dụng tốt các cơ hội và tạo không gian phát triển mới.</w:t>
      </w:r>
    </w:p>
    <w:p w:rsidR="008A0AB7" w:rsidRPr="008A0AB7" w:rsidRDefault="008A0AB7" w:rsidP="008A0AB7">
      <w:pPr>
        <w:shd w:val="clear" w:color="auto" w:fill="FFFFFF"/>
        <w:spacing w:before="120"/>
        <w:ind w:firstLine="709"/>
        <w:jc w:val="both"/>
        <w:rPr>
          <w:sz w:val="30"/>
          <w:szCs w:val="28"/>
        </w:rPr>
      </w:pPr>
      <w:r w:rsidRPr="008A0AB7">
        <w:rPr>
          <w:sz w:val="30"/>
          <w:szCs w:val="28"/>
        </w:rPr>
        <w:t>Tập trung</w:t>
      </w:r>
      <w:proofErr w:type="gramStart"/>
      <w:r w:rsidRPr="008A0AB7">
        <w:rPr>
          <w:sz w:val="30"/>
          <w:szCs w:val="28"/>
        </w:rPr>
        <w:t>  </w:t>
      </w:r>
      <w:r w:rsidRPr="008A0AB7">
        <w:rPr>
          <w:i/>
          <w:iCs/>
          <w:sz w:val="30"/>
          <w:szCs w:val="28"/>
        </w:rPr>
        <w:t>đẩy</w:t>
      </w:r>
      <w:proofErr w:type="gramEnd"/>
      <w:r w:rsidRPr="008A0AB7">
        <w:rPr>
          <w:i/>
          <w:iCs/>
          <w:sz w:val="30"/>
          <w:szCs w:val="28"/>
        </w:rPr>
        <w:t xml:space="preserve"> mạnh 3 động lực tăng trưởng.</w:t>
      </w:r>
      <w:r w:rsidRPr="008A0AB7">
        <w:rPr>
          <w:sz w:val="30"/>
          <w:szCs w:val="28"/>
        </w:rPr>
        <w:t> Về tiêu dùng,</w:t>
      </w:r>
      <w:proofErr w:type="gramStart"/>
      <w:r w:rsidRPr="008A0AB7">
        <w:rPr>
          <w:sz w:val="30"/>
          <w:szCs w:val="28"/>
        </w:rPr>
        <w:t>  đẩy</w:t>
      </w:r>
      <w:proofErr w:type="gramEnd"/>
      <w:r w:rsidRPr="008A0AB7">
        <w:rPr>
          <w:sz w:val="30"/>
          <w:szCs w:val="28"/>
        </w:rPr>
        <w:t xml:space="preserve"> mạnh kích cầu tiêu dùng, khai thác và phát triển mạnh thị trường trong nước; đẩy mạnh Cuộc vận động "Người Việt Nam ưu tiên dùng hàng Việt Nam". Về đầu tư, quyết liệt đẩy nhanh giải ngân vốn đầu tư công, nhất là các công trình hạ tầng giao thông trọng điểm, quan trọng quốc gia; cải thiện môi trường đầu tư kinh doanh; đẩy mạnh xúc tiến đầu tư, xử lý, giải quyết nhanh các khó khăn, vướng mắc cho các nhà đầu tư; tăng cường thu hút các nguồn vốn đầu tư. </w:t>
      </w:r>
      <w:proofErr w:type="gramStart"/>
      <w:r w:rsidRPr="008A0AB7">
        <w:rPr>
          <w:sz w:val="30"/>
          <w:szCs w:val="28"/>
        </w:rPr>
        <w:t>Về xuất nhập khẩu, tăng cường các hoạt động xúc tiến thương mại, giữ vững và củng cố các thị trường truyền thống hiện có; tận dụng tốt các FTA đã ký kết và đẩy mạnh đàm phán, ký kết các hiệp định FTA mới.</w:t>
      </w:r>
      <w:proofErr w:type="gramEnd"/>
      <w:r w:rsidRPr="008A0AB7">
        <w:rPr>
          <w:sz w:val="30"/>
          <w:szCs w:val="28"/>
        </w:rPr>
        <w:t> </w:t>
      </w:r>
    </w:p>
    <w:p w:rsidR="008A0AB7" w:rsidRPr="008A0AB7" w:rsidRDefault="008A0AB7" w:rsidP="00411420">
      <w:pPr>
        <w:shd w:val="clear" w:color="auto" w:fill="FFFFFF"/>
        <w:spacing w:before="120" w:line="360" w:lineRule="exact"/>
        <w:ind w:firstLine="709"/>
        <w:jc w:val="both"/>
        <w:rPr>
          <w:sz w:val="30"/>
          <w:szCs w:val="28"/>
        </w:rPr>
      </w:pPr>
      <w:proofErr w:type="gramStart"/>
      <w:r w:rsidRPr="008A0AB7">
        <w:rPr>
          <w:sz w:val="30"/>
          <w:szCs w:val="28"/>
        </w:rPr>
        <w:t>Tiếp tục thực hiện </w:t>
      </w:r>
      <w:r w:rsidRPr="008A0AB7">
        <w:rPr>
          <w:i/>
          <w:iCs/>
          <w:sz w:val="30"/>
          <w:szCs w:val="28"/>
        </w:rPr>
        <w:t>chính sách tiền tệ chắc chắn, chủ động, linh hoạt, kịp thời</w:t>
      </w:r>
      <w:r w:rsidRPr="008A0AB7">
        <w:rPr>
          <w:sz w:val="30"/>
          <w:szCs w:val="28"/>
        </w:rPr>
        <w:t>, hiệu quả, phối hợp đồng bộ với chính sách tài khóa mở rộng hợp lý, có trọng tâm, trọng điểm.</w:t>
      </w:r>
      <w:proofErr w:type="gramEnd"/>
      <w:r w:rsidRPr="008A0AB7">
        <w:rPr>
          <w:sz w:val="30"/>
          <w:szCs w:val="28"/>
        </w:rPr>
        <w:t xml:space="preserve"> </w:t>
      </w:r>
      <w:proofErr w:type="gramStart"/>
      <w:r w:rsidRPr="008A0AB7">
        <w:rPr>
          <w:sz w:val="30"/>
          <w:szCs w:val="28"/>
        </w:rPr>
        <w:t>Bảo đảm thanh khoản hệ thống các tổ chức tín dụng; kiểm soát chặt chẽ chất lượng tín dụng, hạn chế nợ xấu phát sinh.</w:t>
      </w:r>
      <w:proofErr w:type="gramEnd"/>
      <w:r w:rsidRPr="008A0AB7">
        <w:rPr>
          <w:sz w:val="30"/>
          <w:szCs w:val="28"/>
        </w:rPr>
        <w:t xml:space="preserve"> Tăng cường quản lý </w:t>
      </w:r>
      <w:proofErr w:type="gramStart"/>
      <w:r w:rsidRPr="008A0AB7">
        <w:rPr>
          <w:sz w:val="30"/>
          <w:szCs w:val="28"/>
        </w:rPr>
        <w:t>thu</w:t>
      </w:r>
      <w:proofErr w:type="gramEnd"/>
      <w:r w:rsidRPr="008A0AB7">
        <w:rPr>
          <w:sz w:val="30"/>
          <w:szCs w:val="28"/>
        </w:rPr>
        <w:t xml:space="preserve"> NSNN, bảo đảm thu đúng, thu đủ, thu kịp thời; triệt để tiết kiệm chi, nhất là chi thường xuyên.</w:t>
      </w:r>
    </w:p>
    <w:p w:rsidR="008A0AB7" w:rsidRPr="008A0AB7" w:rsidRDefault="008A0AB7" w:rsidP="008A0AB7">
      <w:pPr>
        <w:shd w:val="clear" w:color="auto" w:fill="FFFFFF"/>
        <w:spacing w:before="120"/>
        <w:ind w:firstLine="709"/>
        <w:jc w:val="both"/>
        <w:rPr>
          <w:sz w:val="30"/>
          <w:szCs w:val="28"/>
        </w:rPr>
      </w:pPr>
      <w:proofErr w:type="gramStart"/>
      <w:r w:rsidRPr="008A0AB7">
        <w:rPr>
          <w:sz w:val="30"/>
          <w:szCs w:val="28"/>
        </w:rPr>
        <w:t>Thực hiện tốt công tác lập, thẩm định, phê duyệt các quy hoạch, bảo đảm tiến độ, chất lượng.</w:t>
      </w:r>
      <w:proofErr w:type="gramEnd"/>
      <w:r w:rsidRPr="008A0AB7">
        <w:rPr>
          <w:sz w:val="30"/>
          <w:szCs w:val="28"/>
        </w:rPr>
        <w:t xml:space="preserve"> Tiếp tục sắp xếp, cơ cấu lại, nâng cao hiệu quả, phát huy vai trò của doanh nghiệp nhà nước tham gia vào các dự </w:t>
      </w:r>
      <w:proofErr w:type="gramStart"/>
      <w:r w:rsidRPr="008A0AB7">
        <w:rPr>
          <w:sz w:val="30"/>
          <w:szCs w:val="28"/>
        </w:rPr>
        <w:t>án</w:t>
      </w:r>
      <w:proofErr w:type="gramEnd"/>
      <w:r w:rsidRPr="008A0AB7">
        <w:rPr>
          <w:sz w:val="30"/>
          <w:szCs w:val="28"/>
        </w:rPr>
        <w:t xml:space="preserve"> trọng điểm, quan trọng quốc gia.</w:t>
      </w:r>
    </w:p>
    <w:p w:rsidR="008A0AB7" w:rsidRPr="008A0AB7" w:rsidRDefault="008A0AB7" w:rsidP="008A0AB7">
      <w:pPr>
        <w:shd w:val="clear" w:color="auto" w:fill="FFFFFF"/>
        <w:spacing w:before="120"/>
        <w:ind w:firstLine="709"/>
        <w:jc w:val="both"/>
        <w:rPr>
          <w:sz w:val="30"/>
          <w:szCs w:val="28"/>
        </w:rPr>
      </w:pPr>
      <w:r w:rsidRPr="008A0AB7">
        <w:rPr>
          <w:sz w:val="30"/>
          <w:szCs w:val="28"/>
        </w:rPr>
        <w:lastRenderedPageBreak/>
        <w:t xml:space="preserve">Đẩy nhanh các dự </w:t>
      </w:r>
      <w:proofErr w:type="gramStart"/>
      <w:r w:rsidRPr="008A0AB7">
        <w:rPr>
          <w:sz w:val="30"/>
          <w:szCs w:val="28"/>
        </w:rPr>
        <w:t>án</w:t>
      </w:r>
      <w:proofErr w:type="gramEnd"/>
      <w:r w:rsidRPr="008A0AB7">
        <w:rPr>
          <w:sz w:val="30"/>
          <w:szCs w:val="28"/>
        </w:rPr>
        <w:t xml:space="preserve"> công nghiệp có quy mô lớn, khuyến khích doanh nghiệp tham gia sâu hơn vào chuỗi sản xuất toàn cầu; mở rộng đầu ra cho sản phẩm công nghiệp. Phát triển thị trường vốn, khoa học công nghệ, </w:t>
      </w:r>
      <w:proofErr w:type="gramStart"/>
      <w:r w:rsidRPr="008A0AB7">
        <w:rPr>
          <w:sz w:val="30"/>
          <w:szCs w:val="28"/>
        </w:rPr>
        <w:t>lao</w:t>
      </w:r>
      <w:proofErr w:type="gramEnd"/>
      <w:r w:rsidRPr="008A0AB7">
        <w:rPr>
          <w:sz w:val="30"/>
          <w:szCs w:val="28"/>
        </w:rPr>
        <w:t xml:space="preserve"> động... an toàn, lành mạnh, bền vững, phục vụ hiệu quả cho phát triển đất nước. </w:t>
      </w:r>
      <w:proofErr w:type="gramStart"/>
      <w:r w:rsidRPr="008A0AB7">
        <w:rPr>
          <w:sz w:val="30"/>
          <w:szCs w:val="28"/>
        </w:rPr>
        <w:t>Tiếp tục tập trung tháo gỡ khó khăn cho thị tưởng bất động sản; rà soát, tháo gỡ vướng mắc liên quan đến phòng cháy chữa cháy.</w:t>
      </w:r>
      <w:proofErr w:type="gramEnd"/>
      <w:r w:rsidRPr="008A0AB7">
        <w:rPr>
          <w:sz w:val="30"/>
          <w:szCs w:val="28"/>
        </w:rPr>
        <w:t xml:space="preserve"> </w:t>
      </w:r>
      <w:proofErr w:type="gramStart"/>
      <w:r w:rsidRPr="008A0AB7">
        <w:rPr>
          <w:sz w:val="30"/>
          <w:szCs w:val="28"/>
        </w:rPr>
        <w:t>Triển khai thực hiện tốt Quy hoạch điện VIII, xử lý dứt điểm những vấn đề tồn tại của Quy hoạch điện VII; bảo đảm không để thiếu điện.</w:t>
      </w:r>
      <w:proofErr w:type="gramEnd"/>
    </w:p>
    <w:p w:rsidR="008A0AB7" w:rsidRPr="008A0AB7" w:rsidRDefault="008A0AB7" w:rsidP="008A0AB7">
      <w:pPr>
        <w:shd w:val="clear" w:color="auto" w:fill="FFFFFF"/>
        <w:spacing w:before="120"/>
        <w:ind w:firstLine="709"/>
        <w:jc w:val="both"/>
        <w:rPr>
          <w:sz w:val="30"/>
          <w:szCs w:val="28"/>
        </w:rPr>
      </w:pPr>
      <w:r w:rsidRPr="008A0AB7">
        <w:rPr>
          <w:sz w:val="30"/>
          <w:szCs w:val="28"/>
        </w:rPr>
        <w:t>Bảo đảm cho được vấn đề cân đối về lương thực, thực phẩm; không để xảy ra tình trạng thiếu hụt lương thực thực phẩm, giữ vững sự ổn định và phát triển của ngành nông nghiệp, mở rộng thị trường tiêu thụ nông sản trong nước và xuất khẩu; khẩn trương khắc phục thẻ vàng EC về thủy sản.</w:t>
      </w:r>
    </w:p>
    <w:p w:rsidR="008A0AB7" w:rsidRPr="008A0AB7" w:rsidRDefault="008A0AB7" w:rsidP="008A0AB7">
      <w:pPr>
        <w:shd w:val="clear" w:color="auto" w:fill="FFFFFF"/>
        <w:spacing w:before="120"/>
        <w:ind w:firstLine="709"/>
        <w:jc w:val="both"/>
        <w:rPr>
          <w:sz w:val="30"/>
          <w:szCs w:val="28"/>
        </w:rPr>
      </w:pPr>
      <w:r w:rsidRPr="008A0AB7">
        <w:rPr>
          <w:sz w:val="30"/>
          <w:szCs w:val="28"/>
        </w:rPr>
        <w:t>Tập trung đẩy mạnh cải cách thủ tục hành chính, cải thiện môi trường đầu tư kinh doanh, tăng cường phân cấp, phân quyền đi đôi với phân bổ nguồn lực thực hiện; tăng cường kỷ cương, kỷ luật, khắc phục triệt để tình trạng né tránh, đùn đẩy trách nhiệm trong thực thi công vụ.</w:t>
      </w:r>
    </w:p>
    <w:p w:rsidR="008A0AB7" w:rsidRPr="008A0AB7" w:rsidRDefault="008A0AB7" w:rsidP="008A0AB7">
      <w:pPr>
        <w:shd w:val="clear" w:color="auto" w:fill="FFFFFF"/>
        <w:spacing w:before="120"/>
        <w:ind w:firstLine="709"/>
        <w:jc w:val="both"/>
        <w:rPr>
          <w:sz w:val="30"/>
          <w:szCs w:val="28"/>
        </w:rPr>
      </w:pPr>
      <w:r w:rsidRPr="008A0AB7">
        <w:rPr>
          <w:sz w:val="30"/>
          <w:szCs w:val="28"/>
        </w:rPr>
        <w:t xml:space="preserve">Thực hiện đầy đủ, kịp thời, hiệu quả các chính sách bảo đảm </w:t>
      </w:r>
      <w:proofErr w:type="gramStart"/>
      <w:r w:rsidRPr="008A0AB7">
        <w:rPr>
          <w:sz w:val="30"/>
          <w:szCs w:val="28"/>
        </w:rPr>
        <w:t>an</w:t>
      </w:r>
      <w:proofErr w:type="gramEnd"/>
      <w:r w:rsidRPr="008A0AB7">
        <w:rPr>
          <w:sz w:val="30"/>
          <w:szCs w:val="28"/>
        </w:rPr>
        <w:t xml:space="preserve"> sinh xã hội, phúc lợi xã hội. Chú trọng tạo việc làm, tăng cường kết nối cung - cầu </w:t>
      </w:r>
      <w:proofErr w:type="gramStart"/>
      <w:r w:rsidRPr="008A0AB7">
        <w:rPr>
          <w:sz w:val="30"/>
          <w:szCs w:val="28"/>
        </w:rPr>
        <w:t>lao</w:t>
      </w:r>
      <w:proofErr w:type="gramEnd"/>
      <w:r w:rsidRPr="008A0AB7">
        <w:rPr>
          <w:sz w:val="30"/>
          <w:szCs w:val="28"/>
        </w:rPr>
        <w:t xml:space="preserve"> động, giải quyết kịp thời, hiệu quả khó khăn cho người lao động. </w:t>
      </w:r>
      <w:proofErr w:type="gramStart"/>
      <w:r w:rsidRPr="008A0AB7">
        <w:rPr>
          <w:sz w:val="30"/>
          <w:szCs w:val="28"/>
        </w:rPr>
        <w:t>Giải quyết dứt điểm vướng mắc trong đấu thầu, mua sắm thuốc, vật tư, trang thiết bị y tế.</w:t>
      </w:r>
      <w:proofErr w:type="gramEnd"/>
      <w:r w:rsidRPr="008A0AB7">
        <w:rPr>
          <w:sz w:val="30"/>
          <w:szCs w:val="28"/>
        </w:rPr>
        <w:t xml:space="preserve"> </w:t>
      </w:r>
      <w:proofErr w:type="gramStart"/>
      <w:r w:rsidRPr="008A0AB7">
        <w:rPr>
          <w:sz w:val="30"/>
          <w:szCs w:val="28"/>
        </w:rPr>
        <w:t>Làm tốt công tác chuẩn bị cho năm học mới; xử lý những vấn đề tồn tại về sách giáo khoa; chú trọng phòng, chống tình trạng ma túy học đường.</w:t>
      </w:r>
      <w:proofErr w:type="gramEnd"/>
    </w:p>
    <w:p w:rsidR="008A0AB7" w:rsidRPr="008A0AB7" w:rsidRDefault="008A0AB7" w:rsidP="008A0AB7">
      <w:pPr>
        <w:shd w:val="clear" w:color="auto" w:fill="FFFFFF"/>
        <w:spacing w:before="120"/>
        <w:ind w:firstLine="709"/>
        <w:jc w:val="both"/>
        <w:rPr>
          <w:sz w:val="30"/>
          <w:szCs w:val="28"/>
        </w:rPr>
      </w:pPr>
      <w:proofErr w:type="gramStart"/>
      <w:r w:rsidRPr="008A0AB7">
        <w:rPr>
          <w:sz w:val="30"/>
          <w:szCs w:val="28"/>
        </w:rPr>
        <w:t>Nắm chắc tình hình, không để bị động bất ngờ, bảo vệ vững chắc chủ quyền, độc lập, thống nhất toàn vẹn lãnh thổ.</w:t>
      </w:r>
      <w:proofErr w:type="gramEnd"/>
      <w:r w:rsidRPr="008A0AB7">
        <w:rPr>
          <w:sz w:val="30"/>
          <w:szCs w:val="28"/>
        </w:rPr>
        <w:t xml:space="preserve"> Giữ vững an ninh chính trị, trật tự an toàn xã hội, tập trung đấu tranh, trấn áp các loại tội phạm; đẩy mạnh phòng chống tham nhũng, tiêu cực. </w:t>
      </w:r>
      <w:proofErr w:type="gramStart"/>
      <w:r w:rsidRPr="008A0AB7">
        <w:rPr>
          <w:sz w:val="30"/>
          <w:szCs w:val="28"/>
        </w:rPr>
        <w:t>Triển khai đồng bộ, toàn diện, hiệu quả các hoạt động đối ngoại, hội nhập quốc tế, đẩy mạnh ngoại giao kinh tế.</w:t>
      </w:r>
      <w:proofErr w:type="gramEnd"/>
    </w:p>
    <w:p w:rsidR="008A0AB7" w:rsidRPr="008A0AB7" w:rsidRDefault="008A0AB7" w:rsidP="008A0AB7">
      <w:pPr>
        <w:shd w:val="clear" w:color="auto" w:fill="FFFFFF"/>
        <w:spacing w:before="120"/>
        <w:ind w:firstLine="709"/>
        <w:jc w:val="both"/>
        <w:rPr>
          <w:sz w:val="30"/>
          <w:szCs w:val="28"/>
        </w:rPr>
      </w:pPr>
      <w:r w:rsidRPr="008A0AB7">
        <w:rPr>
          <w:sz w:val="30"/>
          <w:szCs w:val="28"/>
        </w:rPr>
        <w:t xml:space="preserve">Đẩy mạnh tuyên truyền về các nhiệm vụ, kết quả thực hiện kế hoạch phát triển KTXH; tăng cường truyền thông chính sách, giải thích chính sách, góp phần tạo sự đồng thuận xã hội trong thực hiện các mục tiêu, nhiệm vụ </w:t>
      </w:r>
      <w:proofErr w:type="gramStart"/>
      <w:r w:rsidRPr="008A0AB7">
        <w:rPr>
          <w:sz w:val="30"/>
          <w:szCs w:val="28"/>
        </w:rPr>
        <w:t>chung</w:t>
      </w:r>
      <w:proofErr w:type="gramEnd"/>
      <w:r w:rsidRPr="008A0AB7">
        <w:rPr>
          <w:sz w:val="30"/>
          <w:szCs w:val="28"/>
        </w:rPr>
        <w:t xml:space="preserve">. </w:t>
      </w:r>
      <w:proofErr w:type="gramStart"/>
      <w:r w:rsidRPr="008A0AB7">
        <w:rPr>
          <w:sz w:val="30"/>
          <w:szCs w:val="28"/>
        </w:rPr>
        <w:t>Chủ động, tích cực đấu tranh, phản bác thông tin sai sự thật, xấu, độc, các quan điểm sai trái, thù địch.</w:t>
      </w:r>
      <w:proofErr w:type="gramEnd"/>
    </w:p>
    <w:p w:rsidR="008A0AB7" w:rsidRPr="008A0AB7" w:rsidRDefault="008A0AB7" w:rsidP="008A0AB7">
      <w:pPr>
        <w:shd w:val="clear" w:color="auto" w:fill="FFFFFF"/>
        <w:spacing w:before="120"/>
        <w:ind w:firstLine="709"/>
        <w:jc w:val="both"/>
        <w:rPr>
          <w:sz w:val="30"/>
          <w:szCs w:val="28"/>
        </w:rPr>
      </w:pPr>
      <w:r w:rsidRPr="008A0AB7">
        <w:rPr>
          <w:sz w:val="30"/>
          <w:szCs w:val="28"/>
        </w:rPr>
        <w:t>Thủ tướng Phạm Minh Chính nhấn mạnh yêu cầu lãnh đạo UBND các tỉnh, thành phố trực thuộc Trung ương tập trung hơn nữa đối với nhiệm vụ tháo gỡ khó khăn cho người dân, doanh nghiệp, phát triển sản xuất kinh doanh</w:t>
      </w:r>
      <w:proofErr w:type="gramStart"/>
      <w:r w:rsidRPr="008A0AB7">
        <w:rPr>
          <w:sz w:val="30"/>
          <w:szCs w:val="28"/>
        </w:rPr>
        <w:t>;xử</w:t>
      </w:r>
      <w:proofErr w:type="gramEnd"/>
      <w:r w:rsidRPr="008A0AB7">
        <w:rPr>
          <w:sz w:val="30"/>
          <w:szCs w:val="28"/>
        </w:rPr>
        <w:t xml:space="preserve"> lý công việc và tháo gỡ khó khăn, vướng mắc tại địa phương theo thẩm quyền, xác định đây là nhiệm vụ chính trị trọng tâm. Kiên quyết xử lý cán bộ sợ sai, sợ trách nhiệm trong thực thi công vụ, đồng thời bảo vệ cán bộ dám nghĩ, dám làm, dám chịu trách nhiệm vì lợi ích chung.</w:t>
      </w:r>
    </w:p>
    <w:p w:rsidR="008A0AB7" w:rsidRPr="008A0AB7" w:rsidRDefault="008A0AB7" w:rsidP="008A0AB7">
      <w:pPr>
        <w:shd w:val="clear" w:color="auto" w:fill="FFFFFF"/>
        <w:spacing w:before="120"/>
        <w:ind w:firstLine="709"/>
        <w:jc w:val="both"/>
        <w:rPr>
          <w:sz w:val="30"/>
          <w:szCs w:val="28"/>
        </w:rPr>
      </w:pPr>
      <w:r w:rsidRPr="008A0AB7">
        <w:rPr>
          <w:sz w:val="30"/>
          <w:szCs w:val="28"/>
        </w:rPr>
        <w:lastRenderedPageBreak/>
        <w:t>Đặt ra yêu cầu kết quả năm sau phải tốt hơn năm trước, quý sau phải tốt hơn quý trước, Thủ tướng Chính phủ đề nghị lãnh đạo các bộ, ngành, địa phương nêu cao hơn nữa tinh thần trách nhiệm, tăng cường đạo đức công vụ để phấn đấu thực hiện thắng lợi các mục tiêu, nhiệm vụ đã được đề ra, đưa đất nước phát triển trong bất cứ hoàn cảnh nào.</w:t>
      </w:r>
    </w:p>
    <w:p w:rsidR="00411BD7" w:rsidRPr="007350C4" w:rsidRDefault="00411BD7" w:rsidP="00411BD7">
      <w:pPr>
        <w:pStyle w:val="NormalWeb"/>
        <w:shd w:val="clear" w:color="auto" w:fill="FFFFFF"/>
        <w:tabs>
          <w:tab w:val="left" w:pos="567"/>
        </w:tabs>
        <w:spacing w:before="120" w:beforeAutospacing="0" w:after="0" w:afterAutospacing="0" w:line="360" w:lineRule="exact"/>
        <w:jc w:val="both"/>
        <w:textAlignment w:val="baseline"/>
        <w:rPr>
          <w:rStyle w:val="Emphasis"/>
          <w:b/>
          <w:i w:val="0"/>
          <w:iCs w:val="0"/>
          <w:spacing w:val="-4"/>
          <w:sz w:val="30"/>
          <w:szCs w:val="28"/>
        </w:rPr>
      </w:pPr>
      <w:r>
        <w:rPr>
          <w:spacing w:val="-4"/>
          <w:sz w:val="30"/>
          <w:szCs w:val="28"/>
          <w:bdr w:val="none" w:sz="0" w:space="0" w:color="auto" w:frame="1"/>
        </w:rPr>
        <w:tab/>
      </w:r>
      <w:r w:rsidRPr="007350C4">
        <w:rPr>
          <w:b/>
          <w:spacing w:val="-4"/>
          <w:sz w:val="30"/>
          <w:szCs w:val="28"/>
          <w:bdr w:val="none" w:sz="0" w:space="0" w:color="auto" w:frame="1"/>
        </w:rPr>
        <w:t>5. Triển khai một số văn bản chỉ đạo</w:t>
      </w:r>
    </w:p>
    <w:p w:rsidR="00CE7EC7" w:rsidRPr="00CE7EC7" w:rsidRDefault="00411BD7" w:rsidP="00CE7EC7">
      <w:pPr>
        <w:spacing w:before="120"/>
        <w:ind w:firstLine="567"/>
        <w:jc w:val="both"/>
        <w:rPr>
          <w:sz w:val="30"/>
        </w:rPr>
      </w:pPr>
      <w:r w:rsidRPr="007350C4">
        <w:rPr>
          <w:b/>
          <w:color w:val="000000"/>
          <w:sz w:val="30"/>
          <w:szCs w:val="28"/>
        </w:rPr>
        <w:t xml:space="preserve">(1) </w:t>
      </w:r>
      <w:r w:rsidRPr="00CE7EC7">
        <w:rPr>
          <w:color w:val="000000"/>
          <w:sz w:val="30"/>
          <w:szCs w:val="28"/>
        </w:rPr>
        <w:t xml:space="preserve">Triển khai </w:t>
      </w:r>
      <w:r w:rsidR="00CE7EC7" w:rsidRPr="00CE7EC7">
        <w:rPr>
          <w:color w:val="000000"/>
          <w:sz w:val="30"/>
          <w:szCs w:val="28"/>
        </w:rPr>
        <w:t xml:space="preserve">các kế hoạch của Ban Thường vụ Đảng ủy Khối về thực hiện Chương trình hành động số 46-CTr/TU, ngày 2/4/2023 của Tỉnh ủy </w:t>
      </w:r>
      <w:r w:rsidR="00CE7EC7" w:rsidRPr="00CE7EC7">
        <w:rPr>
          <w:rFonts w:eastAsia="Calibri"/>
          <w:sz w:val="30"/>
          <w:szCs w:val="28"/>
        </w:rPr>
        <w:t>thực hiện Nghị quyết số 27-NQ/TW của Ban Chấp hành Trung ương Đảng khóa XIII “về tiếp tục xây dựng và hoàn thiện Nhà nước pháp quyền xã hội chủ nghĩa Việt Nam trong giai đoạn mới”; Chương trình hành động số</w:t>
      </w:r>
      <w:r w:rsidR="00CE7EC7">
        <w:rPr>
          <w:rFonts w:eastAsia="Cambria"/>
          <w:sz w:val="28"/>
          <w:szCs w:val="30"/>
          <w:shd w:val="clear" w:color="auto" w:fill="FFFFFF"/>
          <w:lang w:eastAsia="vi-VN"/>
        </w:rPr>
        <w:t xml:space="preserve"> </w:t>
      </w:r>
      <w:r w:rsidR="00CE7EC7" w:rsidRPr="00CE7EC7">
        <w:rPr>
          <w:rFonts w:eastAsia="Cambria"/>
          <w:sz w:val="30"/>
          <w:szCs w:val="30"/>
          <w:shd w:val="clear" w:color="auto" w:fill="FFFFFF"/>
          <w:lang w:eastAsia="vi-VN"/>
        </w:rPr>
        <w:t xml:space="preserve">48-CTr/TU, ngày 28/4/2023 của Tỉnh ủy </w:t>
      </w:r>
      <w:r w:rsidR="00CE7EC7" w:rsidRPr="00CE7EC7">
        <w:rPr>
          <w:sz w:val="30"/>
        </w:rPr>
        <w:t xml:space="preserve">thực hiện Nghị quyết số 29-NQ/TW của Ban Chấp hành Trung ương Đảng khóa XIII </w:t>
      </w:r>
      <w:r w:rsidR="00CE7EC7">
        <w:rPr>
          <w:sz w:val="30"/>
        </w:rPr>
        <w:t>“</w:t>
      </w:r>
      <w:r w:rsidR="00CE7EC7" w:rsidRPr="00CE7EC7">
        <w:rPr>
          <w:sz w:val="30"/>
        </w:rPr>
        <w:t>về tiếp tục đẩy mạnh công nghiệp hóa, hiện đại hóa đất nước đến năm 20230, tầm nhìn đến năm 2045</w:t>
      </w:r>
      <w:r w:rsidR="00CE7EC7">
        <w:rPr>
          <w:sz w:val="30"/>
        </w:rPr>
        <w:t>”.</w:t>
      </w:r>
    </w:p>
    <w:p w:rsidR="00CE7EC7" w:rsidRDefault="00411BD7" w:rsidP="00411BD7">
      <w:pPr>
        <w:spacing w:before="120" w:line="360" w:lineRule="exact"/>
        <w:ind w:firstLine="570"/>
        <w:jc w:val="both"/>
        <w:rPr>
          <w:color w:val="000000"/>
          <w:sz w:val="30"/>
          <w:szCs w:val="28"/>
        </w:rPr>
      </w:pPr>
      <w:r w:rsidRPr="007350C4">
        <w:rPr>
          <w:b/>
          <w:color w:val="000000"/>
          <w:sz w:val="30"/>
          <w:szCs w:val="28"/>
        </w:rPr>
        <w:t xml:space="preserve">(2) </w:t>
      </w:r>
      <w:r w:rsidR="00CE7EC7">
        <w:rPr>
          <w:color w:val="000000"/>
          <w:sz w:val="30"/>
          <w:szCs w:val="28"/>
        </w:rPr>
        <w:t>Triển khai Q</w:t>
      </w:r>
      <w:r w:rsidR="00CE7EC7" w:rsidRPr="00CE7EC7">
        <w:rPr>
          <w:color w:val="000000"/>
          <w:sz w:val="30"/>
          <w:szCs w:val="28"/>
        </w:rPr>
        <w:t xml:space="preserve">uyết định </w:t>
      </w:r>
      <w:r w:rsidR="00CE7EC7">
        <w:rPr>
          <w:color w:val="000000"/>
          <w:sz w:val="30"/>
          <w:szCs w:val="28"/>
        </w:rPr>
        <w:t xml:space="preserve">số 2909-QĐ/TU, ngày 07/6/2023 của Ban Thường vụ Tỉnh ủy về ban hành quy trình kiểm tra, giám sát, giải quyết tố cáo và thi hành kỷ luật đảng của chi bộ. </w:t>
      </w:r>
    </w:p>
    <w:p w:rsidR="004729AA" w:rsidRDefault="00411BD7" w:rsidP="004729AA">
      <w:pPr>
        <w:pStyle w:val="NormalWeb"/>
        <w:shd w:val="clear" w:color="auto" w:fill="FFFFFF"/>
        <w:spacing w:before="120" w:beforeAutospacing="0" w:after="0" w:afterAutospacing="0" w:line="360" w:lineRule="exact"/>
        <w:ind w:firstLine="709"/>
        <w:jc w:val="both"/>
        <w:rPr>
          <w:color w:val="000000"/>
          <w:sz w:val="30"/>
          <w:szCs w:val="22"/>
        </w:rPr>
      </w:pPr>
      <w:r w:rsidRPr="007350C4">
        <w:rPr>
          <w:b/>
          <w:color w:val="000000"/>
          <w:sz w:val="30"/>
          <w:szCs w:val="28"/>
        </w:rPr>
        <w:t xml:space="preserve">(3) </w:t>
      </w:r>
      <w:r w:rsidR="004729AA" w:rsidRPr="004729AA">
        <w:rPr>
          <w:color w:val="000000"/>
          <w:sz w:val="30"/>
          <w:szCs w:val="28"/>
        </w:rPr>
        <w:t>Triển khai, quán triệt Đề án số 06-ĐA/TU</w:t>
      </w:r>
      <w:r w:rsidR="004729AA">
        <w:rPr>
          <w:color w:val="000000"/>
          <w:sz w:val="30"/>
          <w:szCs w:val="28"/>
        </w:rPr>
        <w:t xml:space="preserve">, ngày </w:t>
      </w:r>
      <w:r w:rsidR="004729AA">
        <w:rPr>
          <w:color w:val="000000"/>
          <w:sz w:val="30"/>
          <w:szCs w:val="22"/>
        </w:rPr>
        <w:t xml:space="preserve">ngày 15/5/2023 của Ban Thường vụ Tỉnh ủy về chuyển đổi vị trí công tác đối với cán bộ, công chức, viên chức lãnh đạo, quản lý cấp phòng và tương đương giữa các cơ quan Đảng, đoàn thể và Nhà nước giai đoạn 2023 – 2025, định hướng đến năm 2030.  </w:t>
      </w:r>
    </w:p>
    <w:p w:rsidR="00411BD7" w:rsidRPr="007350C4" w:rsidRDefault="00411BD7" w:rsidP="00411BD7">
      <w:pPr>
        <w:spacing w:before="120" w:line="360" w:lineRule="exact"/>
        <w:ind w:firstLine="570"/>
        <w:jc w:val="both"/>
        <w:rPr>
          <w:spacing w:val="4"/>
          <w:sz w:val="30"/>
          <w:szCs w:val="28"/>
        </w:rPr>
      </w:pPr>
      <w:r w:rsidRPr="007350C4">
        <w:rPr>
          <w:b/>
          <w:spacing w:val="4"/>
          <w:sz w:val="30"/>
          <w:szCs w:val="28"/>
        </w:rPr>
        <w:t>(4)</w:t>
      </w:r>
      <w:r w:rsidR="004729AA">
        <w:rPr>
          <w:color w:val="000000"/>
          <w:sz w:val="30"/>
          <w:szCs w:val="28"/>
        </w:rPr>
        <w:t xml:space="preserve"> </w:t>
      </w:r>
      <w:r w:rsidR="004729AA" w:rsidRPr="007350C4">
        <w:rPr>
          <w:color w:val="000000"/>
          <w:sz w:val="30"/>
          <w:szCs w:val="28"/>
        </w:rPr>
        <w:t xml:space="preserve">Triển khai Công văn số </w:t>
      </w:r>
      <w:r w:rsidR="004729AA">
        <w:rPr>
          <w:color w:val="000000"/>
          <w:sz w:val="30"/>
          <w:szCs w:val="28"/>
        </w:rPr>
        <w:t>660</w:t>
      </w:r>
      <w:r w:rsidR="004729AA" w:rsidRPr="007350C4">
        <w:rPr>
          <w:color w:val="000000"/>
          <w:sz w:val="30"/>
          <w:szCs w:val="28"/>
        </w:rPr>
        <w:t>-CV/</w:t>
      </w:r>
      <w:r w:rsidR="004729AA">
        <w:rPr>
          <w:color w:val="000000"/>
          <w:sz w:val="30"/>
          <w:szCs w:val="28"/>
        </w:rPr>
        <w:t>TU</w:t>
      </w:r>
      <w:r w:rsidR="004729AA" w:rsidRPr="007350C4">
        <w:rPr>
          <w:color w:val="000000"/>
          <w:sz w:val="30"/>
          <w:szCs w:val="28"/>
        </w:rPr>
        <w:t xml:space="preserve">, ngày </w:t>
      </w:r>
      <w:r w:rsidR="004729AA">
        <w:rPr>
          <w:color w:val="000000"/>
          <w:sz w:val="30"/>
          <w:szCs w:val="28"/>
        </w:rPr>
        <w:t>09</w:t>
      </w:r>
      <w:r w:rsidR="004729AA" w:rsidRPr="007350C4">
        <w:rPr>
          <w:color w:val="000000"/>
          <w:sz w:val="30"/>
          <w:szCs w:val="28"/>
        </w:rPr>
        <w:t>/</w:t>
      </w:r>
      <w:r w:rsidR="004729AA">
        <w:rPr>
          <w:color w:val="000000"/>
          <w:sz w:val="30"/>
          <w:szCs w:val="28"/>
        </w:rPr>
        <w:t>6</w:t>
      </w:r>
      <w:r w:rsidR="004729AA" w:rsidRPr="007350C4">
        <w:rPr>
          <w:color w:val="000000"/>
          <w:sz w:val="30"/>
          <w:szCs w:val="28"/>
        </w:rPr>
        <w:t xml:space="preserve">/2023 của Ban Thường vụ </w:t>
      </w:r>
      <w:r w:rsidR="004729AA">
        <w:rPr>
          <w:color w:val="000000"/>
          <w:sz w:val="30"/>
          <w:szCs w:val="28"/>
        </w:rPr>
        <w:t xml:space="preserve">Tỉnh </w:t>
      </w:r>
      <w:r w:rsidR="004729AA" w:rsidRPr="007350C4">
        <w:rPr>
          <w:color w:val="000000"/>
          <w:sz w:val="30"/>
          <w:szCs w:val="28"/>
        </w:rPr>
        <w:t xml:space="preserve">ủy về </w:t>
      </w:r>
      <w:r w:rsidR="004729AA">
        <w:rPr>
          <w:color w:val="000000"/>
          <w:sz w:val="30"/>
          <w:szCs w:val="28"/>
        </w:rPr>
        <w:t>thực hiện Kết luận của đồng chí Tổng Bí thư, Trưởng Ban Chỉ đạo Trung ương về phòng, chống tham nhũng, tiêu cực.</w:t>
      </w:r>
    </w:p>
    <w:p w:rsidR="00411BD7" w:rsidRPr="007350C4" w:rsidRDefault="00411BD7" w:rsidP="00411BD7">
      <w:pPr>
        <w:spacing w:before="120" w:line="360" w:lineRule="exact"/>
        <w:ind w:firstLine="570"/>
        <w:jc w:val="both"/>
        <w:rPr>
          <w:b/>
          <w:spacing w:val="4"/>
          <w:sz w:val="30"/>
          <w:szCs w:val="28"/>
        </w:rPr>
      </w:pPr>
      <w:r w:rsidRPr="007350C4">
        <w:rPr>
          <w:b/>
          <w:spacing w:val="-4"/>
          <w:sz w:val="30"/>
          <w:szCs w:val="28"/>
        </w:rPr>
        <w:t xml:space="preserve">(5) </w:t>
      </w:r>
      <w:r w:rsidRPr="007350C4">
        <w:rPr>
          <w:spacing w:val="-4"/>
          <w:sz w:val="30"/>
          <w:szCs w:val="28"/>
        </w:rPr>
        <w:t>Công văn số 1</w:t>
      </w:r>
      <w:r w:rsidR="004729AA">
        <w:rPr>
          <w:spacing w:val="-4"/>
          <w:sz w:val="30"/>
          <w:szCs w:val="28"/>
        </w:rPr>
        <w:t>10-CV</w:t>
      </w:r>
      <w:r w:rsidRPr="007350C4">
        <w:rPr>
          <w:spacing w:val="-4"/>
          <w:sz w:val="30"/>
          <w:szCs w:val="28"/>
        </w:rPr>
        <w:t>/</w:t>
      </w:r>
      <w:r w:rsidR="004729AA">
        <w:rPr>
          <w:spacing w:val="-4"/>
          <w:sz w:val="30"/>
          <w:szCs w:val="28"/>
        </w:rPr>
        <w:t xml:space="preserve">BCĐ35, </w:t>
      </w:r>
      <w:r w:rsidRPr="007350C4">
        <w:rPr>
          <w:spacing w:val="-4"/>
          <w:sz w:val="30"/>
          <w:szCs w:val="28"/>
        </w:rPr>
        <w:t xml:space="preserve">ngày </w:t>
      </w:r>
      <w:r w:rsidR="004729AA">
        <w:rPr>
          <w:spacing w:val="-4"/>
          <w:sz w:val="30"/>
          <w:szCs w:val="28"/>
        </w:rPr>
        <w:t>15/6/</w:t>
      </w:r>
      <w:r w:rsidRPr="007350C4">
        <w:rPr>
          <w:spacing w:val="-4"/>
          <w:sz w:val="30"/>
          <w:szCs w:val="28"/>
        </w:rPr>
        <w:t xml:space="preserve">2023 của </w:t>
      </w:r>
      <w:r w:rsidR="004729AA">
        <w:rPr>
          <w:spacing w:val="-4"/>
          <w:sz w:val="30"/>
          <w:szCs w:val="28"/>
        </w:rPr>
        <w:t xml:space="preserve">Ban Chỉ đạo 35 Đảng ủy Khối về định hướng </w:t>
      </w:r>
      <w:r w:rsidR="005F2E9A">
        <w:rPr>
          <w:spacing w:val="-4"/>
          <w:sz w:val="30"/>
          <w:szCs w:val="28"/>
        </w:rPr>
        <w:t xml:space="preserve">thông tin, tăng cường quản lý, phối hợp đấu tranh, ngăn chặn xử lý thông tin xấu, độc trong tình hình mới. </w:t>
      </w:r>
    </w:p>
    <w:p w:rsidR="00411BD7" w:rsidRPr="007350C4" w:rsidRDefault="00411BD7" w:rsidP="00411BD7">
      <w:pPr>
        <w:spacing w:before="120" w:line="360" w:lineRule="exact"/>
        <w:ind w:firstLine="570"/>
        <w:jc w:val="both"/>
        <w:rPr>
          <w:iCs/>
          <w:sz w:val="30"/>
          <w:szCs w:val="28"/>
        </w:rPr>
      </w:pPr>
      <w:r w:rsidRPr="007350C4">
        <w:rPr>
          <w:b/>
          <w:i/>
          <w:spacing w:val="-4"/>
          <w:sz w:val="30"/>
          <w:szCs w:val="28"/>
        </w:rPr>
        <w:t>Lưu ý:</w:t>
      </w:r>
      <w:r>
        <w:rPr>
          <w:spacing w:val="-4"/>
          <w:sz w:val="30"/>
          <w:szCs w:val="28"/>
        </w:rPr>
        <w:t xml:space="preserve"> Các văn bản trên Văn phòng Đảng ủy Khối đã gửi đến cấp ủy các chi bộ, đảng bộ cơ sở, đề nghị các đồng chí nghiên cứu triển khai, quán triệt.</w:t>
      </w:r>
      <w:r w:rsidRPr="007350C4">
        <w:rPr>
          <w:b/>
          <w:iCs/>
          <w:sz w:val="30"/>
          <w:szCs w:val="28"/>
        </w:rPr>
        <w:t xml:space="preserve"> </w:t>
      </w:r>
      <w:proofErr w:type="gramStart"/>
      <w:r w:rsidRPr="007350C4">
        <w:rPr>
          <w:iCs/>
          <w:sz w:val="30"/>
          <w:szCs w:val="28"/>
        </w:rPr>
        <w:t>Tùy vào tình hình thực tế và thời gian tổ chức cuộc họp,</w:t>
      </w:r>
      <w:r w:rsidRPr="007350C4">
        <w:rPr>
          <w:b/>
          <w:iCs/>
          <w:sz w:val="30"/>
          <w:szCs w:val="28"/>
        </w:rPr>
        <w:t xml:space="preserve"> </w:t>
      </w:r>
      <w:r w:rsidRPr="007350C4">
        <w:rPr>
          <w:iCs/>
          <w:sz w:val="30"/>
          <w:szCs w:val="28"/>
        </w:rPr>
        <w:t>đề nghị các đồng chí nghiên cứu hình thức triển khai cho phù hợp.</w:t>
      </w:r>
      <w:proofErr w:type="gramEnd"/>
      <w:r w:rsidRPr="007350C4">
        <w:rPr>
          <w:iCs/>
          <w:sz w:val="30"/>
          <w:szCs w:val="28"/>
        </w:rPr>
        <w:t xml:space="preserve"> </w:t>
      </w:r>
    </w:p>
    <w:p w:rsidR="00411BD7" w:rsidRDefault="00411BD7" w:rsidP="00411BD7">
      <w:pPr>
        <w:ind w:left="2880" w:firstLine="720"/>
        <w:jc w:val="center"/>
        <w:rPr>
          <w:b/>
          <w:sz w:val="26"/>
          <w:szCs w:val="28"/>
        </w:rPr>
      </w:pPr>
    </w:p>
    <w:p w:rsidR="00411BD7" w:rsidRPr="00A755EC" w:rsidRDefault="00411BD7" w:rsidP="005F2E9A">
      <w:pPr>
        <w:ind w:left="2880" w:hanging="45"/>
        <w:jc w:val="center"/>
        <w:rPr>
          <w:b/>
          <w:sz w:val="26"/>
          <w:szCs w:val="28"/>
        </w:rPr>
      </w:pPr>
      <w:r w:rsidRPr="00A755EC">
        <w:rPr>
          <w:b/>
          <w:sz w:val="26"/>
          <w:szCs w:val="28"/>
        </w:rPr>
        <w:t>BAN TUYÊN GIÁO ĐẢNG ỦY KHỐI</w:t>
      </w:r>
    </w:p>
    <w:p w:rsidR="00411BD7" w:rsidRPr="00577726" w:rsidRDefault="00411BD7" w:rsidP="005F2E9A">
      <w:pPr>
        <w:ind w:left="2880" w:hanging="45"/>
        <w:jc w:val="center"/>
        <w:rPr>
          <w:b/>
          <w:sz w:val="26"/>
          <w:szCs w:val="28"/>
        </w:rPr>
      </w:pPr>
      <w:r w:rsidRPr="00A755EC">
        <w:rPr>
          <w:b/>
          <w:sz w:val="26"/>
          <w:szCs w:val="28"/>
        </w:rPr>
        <w:t>CÁC CƠ QUAN VÀ DOANH NGHIỆP</w:t>
      </w:r>
      <w:r w:rsidR="005F2E9A">
        <w:rPr>
          <w:b/>
          <w:sz w:val="26"/>
          <w:szCs w:val="28"/>
        </w:rPr>
        <w:t xml:space="preserve"> TỈNH TRÀ VINH</w:t>
      </w:r>
    </w:p>
    <w:p w:rsidR="00411BD7" w:rsidRDefault="00411BD7" w:rsidP="00411BD7"/>
    <w:p w:rsidR="00411BD7" w:rsidRDefault="00411BD7" w:rsidP="00411BD7"/>
    <w:p w:rsidR="00F153FC" w:rsidRDefault="00F153FC"/>
    <w:sectPr w:rsidR="00F153FC" w:rsidSect="00D25085">
      <w:headerReference w:type="default" r:id="rId8"/>
      <w:pgSz w:w="11907" w:h="16840" w:code="9"/>
      <w:pgMar w:top="1134" w:right="851" w:bottom="1134" w:left="1644"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F4" w:rsidRDefault="00975CF4">
      <w:r>
        <w:separator/>
      </w:r>
    </w:p>
  </w:endnote>
  <w:endnote w:type="continuationSeparator" w:id="0">
    <w:p w:rsidR="00975CF4" w:rsidRDefault="0097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F4" w:rsidRDefault="00975CF4">
      <w:r>
        <w:separator/>
      </w:r>
    </w:p>
  </w:footnote>
  <w:footnote w:type="continuationSeparator" w:id="0">
    <w:p w:rsidR="00975CF4" w:rsidRDefault="00975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39661"/>
      <w:docPartObj>
        <w:docPartGallery w:val="Page Numbers (Top of Page)"/>
        <w:docPartUnique/>
      </w:docPartObj>
    </w:sdtPr>
    <w:sdtEndPr>
      <w:rPr>
        <w:noProof/>
        <w:sz w:val="22"/>
      </w:rPr>
    </w:sdtEndPr>
    <w:sdtContent>
      <w:p w:rsidR="00EB7208" w:rsidRPr="001F21CF" w:rsidRDefault="00D223C9">
        <w:pPr>
          <w:pStyle w:val="Header"/>
          <w:jc w:val="center"/>
          <w:rPr>
            <w:sz w:val="22"/>
          </w:rPr>
        </w:pPr>
        <w:r w:rsidRPr="001F21CF">
          <w:rPr>
            <w:sz w:val="22"/>
          </w:rPr>
          <w:fldChar w:fldCharType="begin"/>
        </w:r>
        <w:r w:rsidRPr="001F21CF">
          <w:rPr>
            <w:sz w:val="22"/>
          </w:rPr>
          <w:instrText xml:space="preserve"> PAGE   \* MERGEFORMAT </w:instrText>
        </w:r>
        <w:r w:rsidRPr="001F21CF">
          <w:rPr>
            <w:sz w:val="22"/>
          </w:rPr>
          <w:fldChar w:fldCharType="separate"/>
        </w:r>
        <w:r w:rsidR="00894C5A">
          <w:rPr>
            <w:noProof/>
            <w:sz w:val="22"/>
          </w:rPr>
          <w:t>5</w:t>
        </w:r>
        <w:r w:rsidRPr="001F21CF">
          <w:rPr>
            <w:noProof/>
            <w:sz w:val="22"/>
          </w:rPr>
          <w:fldChar w:fldCharType="end"/>
        </w:r>
      </w:p>
    </w:sdtContent>
  </w:sdt>
  <w:p w:rsidR="00EB7208" w:rsidRDefault="00975C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D7"/>
    <w:rsid w:val="002E6667"/>
    <w:rsid w:val="00337B2D"/>
    <w:rsid w:val="003D0A38"/>
    <w:rsid w:val="00411420"/>
    <w:rsid w:val="00411BD7"/>
    <w:rsid w:val="004729AA"/>
    <w:rsid w:val="004B1AC0"/>
    <w:rsid w:val="004E0449"/>
    <w:rsid w:val="00587ECE"/>
    <w:rsid w:val="005F2528"/>
    <w:rsid w:val="005F2E9A"/>
    <w:rsid w:val="0085486D"/>
    <w:rsid w:val="00894C5A"/>
    <w:rsid w:val="008A0AB7"/>
    <w:rsid w:val="00914848"/>
    <w:rsid w:val="00975CF4"/>
    <w:rsid w:val="00CE7EC7"/>
    <w:rsid w:val="00D223C9"/>
    <w:rsid w:val="00E02D1B"/>
    <w:rsid w:val="00E80AB2"/>
    <w:rsid w:val="00ED704C"/>
    <w:rsid w:val="00F153FC"/>
    <w:rsid w:val="00FF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D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11BD7"/>
    <w:rPr>
      <w:i/>
      <w:iCs/>
    </w:rPr>
  </w:style>
  <w:style w:type="paragraph" w:styleId="NormalWeb">
    <w:name w:val="Normal (Web)"/>
    <w:basedOn w:val="Normal"/>
    <w:uiPriority w:val="99"/>
    <w:unhideWhenUsed/>
    <w:rsid w:val="00411BD7"/>
    <w:pPr>
      <w:spacing w:before="100" w:beforeAutospacing="1" w:after="100" w:afterAutospacing="1"/>
    </w:pPr>
  </w:style>
  <w:style w:type="paragraph" w:styleId="Header">
    <w:name w:val="header"/>
    <w:basedOn w:val="Normal"/>
    <w:link w:val="HeaderChar"/>
    <w:uiPriority w:val="99"/>
    <w:unhideWhenUsed/>
    <w:rsid w:val="00411BD7"/>
    <w:pPr>
      <w:tabs>
        <w:tab w:val="center" w:pos="4680"/>
        <w:tab w:val="right" w:pos="9360"/>
      </w:tabs>
    </w:pPr>
  </w:style>
  <w:style w:type="character" w:customStyle="1" w:styleId="HeaderChar">
    <w:name w:val="Header Char"/>
    <w:basedOn w:val="DefaultParagraphFont"/>
    <w:link w:val="Header"/>
    <w:uiPriority w:val="99"/>
    <w:rsid w:val="00411BD7"/>
    <w:rPr>
      <w:rFonts w:eastAsia="Times New Roman" w:cs="Times New Roman"/>
      <w:sz w:val="24"/>
      <w:szCs w:val="24"/>
    </w:rPr>
  </w:style>
  <w:style w:type="character" w:styleId="Hyperlink">
    <w:name w:val="Hyperlink"/>
    <w:basedOn w:val="DefaultParagraphFont"/>
    <w:rsid w:val="005F2528"/>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D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11BD7"/>
    <w:rPr>
      <w:i/>
      <w:iCs/>
    </w:rPr>
  </w:style>
  <w:style w:type="paragraph" w:styleId="NormalWeb">
    <w:name w:val="Normal (Web)"/>
    <w:basedOn w:val="Normal"/>
    <w:uiPriority w:val="99"/>
    <w:unhideWhenUsed/>
    <w:rsid w:val="00411BD7"/>
    <w:pPr>
      <w:spacing w:before="100" w:beforeAutospacing="1" w:after="100" w:afterAutospacing="1"/>
    </w:pPr>
  </w:style>
  <w:style w:type="paragraph" w:styleId="Header">
    <w:name w:val="header"/>
    <w:basedOn w:val="Normal"/>
    <w:link w:val="HeaderChar"/>
    <w:uiPriority w:val="99"/>
    <w:unhideWhenUsed/>
    <w:rsid w:val="00411BD7"/>
    <w:pPr>
      <w:tabs>
        <w:tab w:val="center" w:pos="4680"/>
        <w:tab w:val="right" w:pos="9360"/>
      </w:tabs>
    </w:pPr>
  </w:style>
  <w:style w:type="character" w:customStyle="1" w:styleId="HeaderChar">
    <w:name w:val="Header Char"/>
    <w:basedOn w:val="DefaultParagraphFont"/>
    <w:link w:val="Header"/>
    <w:uiPriority w:val="99"/>
    <w:rsid w:val="00411BD7"/>
    <w:rPr>
      <w:rFonts w:eastAsia="Times New Roman" w:cs="Times New Roman"/>
      <w:sz w:val="24"/>
      <w:szCs w:val="24"/>
    </w:rPr>
  </w:style>
  <w:style w:type="character" w:styleId="Hyperlink">
    <w:name w:val="Hyperlink"/>
    <w:basedOn w:val="DefaultParagraphFont"/>
    <w:rsid w:val="005F2528"/>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kcqdn.travinh.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2023-06-22T07:37:00Z</dcterms:created>
  <dcterms:modified xsi:type="dcterms:W3CDTF">2023-06-23T01:24:00Z</dcterms:modified>
</cp:coreProperties>
</file>